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CC" w:rsidRPr="00A46CCC" w:rsidRDefault="00A46CCC" w:rsidP="00A46CC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A46CCC">
        <w:rPr>
          <w:rFonts w:ascii="Times New Roman" w:hAnsi="Times New Roman" w:cs="Times New Roman"/>
          <w:sz w:val="20"/>
        </w:rPr>
        <w:t>УТВЕРЖДЕНО</w:t>
      </w:r>
    </w:p>
    <w:p w:rsidR="00A46CCC" w:rsidRPr="00A46CCC" w:rsidRDefault="00A46CCC" w:rsidP="00A46CC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46CCC"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A46CCC" w:rsidRPr="00A46CCC" w:rsidRDefault="00A46CCC" w:rsidP="00A46CC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46CCC">
        <w:rPr>
          <w:rFonts w:ascii="Times New Roman" w:hAnsi="Times New Roman" w:cs="Times New Roman"/>
          <w:sz w:val="20"/>
        </w:rPr>
        <w:t>муниципального образования</w:t>
      </w:r>
    </w:p>
    <w:p w:rsidR="00A46CCC" w:rsidRPr="00A46CCC" w:rsidRDefault="00A46CCC" w:rsidP="00A46CC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46CCC">
        <w:rPr>
          <w:rFonts w:ascii="Times New Roman" w:hAnsi="Times New Roman" w:cs="Times New Roman"/>
          <w:sz w:val="20"/>
        </w:rPr>
        <w:t>Приозерский муниципальный район</w:t>
      </w:r>
    </w:p>
    <w:p w:rsidR="00A46CCC" w:rsidRPr="00A46CCC" w:rsidRDefault="00A46CCC" w:rsidP="00A46CC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46CCC">
        <w:rPr>
          <w:rFonts w:ascii="Times New Roman" w:hAnsi="Times New Roman" w:cs="Times New Roman"/>
          <w:sz w:val="20"/>
        </w:rPr>
        <w:t>Ленинградской области</w:t>
      </w:r>
    </w:p>
    <w:p w:rsidR="00A46CCC" w:rsidRPr="00A46CCC" w:rsidRDefault="00A46CCC" w:rsidP="00A46CC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46CCC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19</w:t>
      </w:r>
      <w:r w:rsidRPr="00A46CCC">
        <w:rPr>
          <w:rFonts w:ascii="Times New Roman" w:hAnsi="Times New Roman" w:cs="Times New Roman"/>
          <w:sz w:val="20"/>
        </w:rPr>
        <w:t>.0</w:t>
      </w:r>
      <w:r>
        <w:rPr>
          <w:rFonts w:ascii="Times New Roman" w:hAnsi="Times New Roman" w:cs="Times New Roman"/>
          <w:sz w:val="20"/>
        </w:rPr>
        <w:t>9</w:t>
      </w:r>
      <w:r w:rsidRPr="00A46CCC">
        <w:rPr>
          <w:rFonts w:ascii="Times New Roman" w:hAnsi="Times New Roman" w:cs="Times New Roman"/>
          <w:sz w:val="20"/>
        </w:rPr>
        <w:t xml:space="preserve">.2016 года № </w:t>
      </w:r>
      <w:r>
        <w:rPr>
          <w:rFonts w:ascii="Times New Roman" w:hAnsi="Times New Roman" w:cs="Times New Roman"/>
          <w:sz w:val="20"/>
        </w:rPr>
        <w:t>93</w:t>
      </w:r>
    </w:p>
    <w:p w:rsidR="00A46CCC" w:rsidRPr="00A46CCC" w:rsidRDefault="00A46CCC" w:rsidP="00A46CC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46CCC">
        <w:rPr>
          <w:rFonts w:ascii="Times New Roman" w:hAnsi="Times New Roman" w:cs="Times New Roman"/>
          <w:sz w:val="20"/>
        </w:rPr>
        <w:t>Приложение 1</w:t>
      </w:r>
    </w:p>
    <w:p w:rsidR="00A46CCC" w:rsidRDefault="00A46CCC" w:rsidP="003F08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ПОЛОЖЕНИЕ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«Об организации ритуальных услуг и содержания мест</w:t>
      </w:r>
    </w:p>
    <w:p w:rsidR="003F08D1" w:rsidRDefault="00A46CCC" w:rsidP="003F08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</w:t>
      </w:r>
      <w:r w:rsidR="003F08D1">
        <w:rPr>
          <w:rFonts w:ascii="Times New Roman,Bold" w:hAnsi="Times New Roman,Bold" w:cs="Times New Roman,Bold"/>
          <w:b/>
          <w:bCs/>
          <w:sz w:val="24"/>
          <w:szCs w:val="24"/>
        </w:rPr>
        <w:t>ахоронения на территории муниципального образования мичуринское сельское поселение».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F08D1" w:rsidRPr="003F08D1" w:rsidRDefault="003F08D1" w:rsidP="003F08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D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12.01.1996 № 8-ФЗ «О погребении и похоронном деле», «Санитарными правилами и нормами СанПиН 2.1.2882-11», утвержденными Постановлением Главного государственного врача от 28.06.2011 № 84, и другими нормативными правовыми актами Российской Федерации, Ленинградской области, муниципального образования Мичуринское сельское поселение и устанавливает на территории муниципального образования Мичуринское се6льское поселение принципы регулирования отношений, связанных с погребением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умерших (погибших), определяет порядок организации ритуальных услуг и содержания мест захоронения, а также регулирует иные вопросы, связанные с похоронным делом на территории муниципального образования Мичуринское сельское поселение.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обязательным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юридических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осуществляющих деятельность в сфере похоронного дела на территории муниципального образования Мичуринское сельское поселение.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Организация ритуальных услуг и содержания мест захоронения на территории муниципального образования Мичуринское сельское поселение осуществляются администрацией.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Основной задачей организации в сфере ритуальных услуг и содержания мест</w:t>
      </w:r>
    </w:p>
    <w:p w:rsidR="00DF55CC" w:rsidRDefault="003F08D1" w:rsidP="003F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захоронения является обеспечение государственных гарантий осуществления погребения умерших (погибших).</w:t>
      </w:r>
    </w:p>
    <w:p w:rsidR="003F08D1" w:rsidRPr="00DF55CC" w:rsidRDefault="003F08D1" w:rsidP="00A46CCC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5CC">
        <w:rPr>
          <w:rFonts w:ascii="Times New Roman" w:hAnsi="Times New Roman" w:cs="Times New Roman"/>
          <w:b/>
          <w:sz w:val="24"/>
          <w:szCs w:val="24"/>
        </w:rPr>
        <w:t>2. Понятия и определения, используемые в настоящем Положении: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Похоронное дело - самостоятельный вид деятельности, включающий в себя оказание ритуальных, юридических, производственных, обрядовых и иных сопутствующих услуг, связанных с созданием и эксплуатацией объектов похоронного назначения, а также с организацией и проведением похорон.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Погребение - обрядовое действие по захоронению тела (останков) или праха умершего (погибшего). Погребение может осуществляться путем предания тела (останков) умершего (погибшего) земле (захоронение в могилу, склеп), огню (кремация с последующим захоронением урны с прахом).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Услуги по погребению - услуги, к которым относятся: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документов, необходимых для погребения;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и доставка гроба и других предметов, необходимых для погребения;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перевозка тела (останков) умершего (погибшего) на кладбище;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погребение;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действия, связанные с погребением и последующим содержанием мест</w:t>
      </w:r>
      <w:r w:rsidR="00E67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погребения.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Гарантированный перечень услуг по погребению - перечень услуг, предоставляемых на территории Российской Федерации в соответствии со ст. 9 Федерального закона «О погребении и похоронном деле» на безвозмездной основе </w:t>
      </w:r>
      <w:r>
        <w:rPr>
          <w:rFonts w:ascii="Times New Roman" w:hAnsi="Times New Roman" w:cs="Times New Roman"/>
          <w:sz w:val="24"/>
          <w:szCs w:val="24"/>
        </w:rPr>
        <w:lastRenderedPageBreak/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(погибшего).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Кладбище - градостроительный комплекс, расположенный в границах мест погребения и содержащий земельные участки для погребения умерших (погибших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 праха после кремации.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Зона захоронений - часть территории кладбища, на которой осуществляется погребение умерших (погибших) в гробах или урнах с прахом.</w:t>
      </w:r>
    </w:p>
    <w:p w:rsidR="003F08D1" w:rsidRDefault="003F08D1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Зона «моральной защиты» - зона, разделяю</w:t>
      </w:r>
      <w:r w:rsidR="00DF55CC">
        <w:rPr>
          <w:rFonts w:ascii="Times New Roman" w:hAnsi="Times New Roman" w:cs="Times New Roman"/>
          <w:sz w:val="24"/>
          <w:szCs w:val="24"/>
        </w:rPr>
        <w:t xml:space="preserve">щая застройку территории общего </w:t>
      </w:r>
      <w:r>
        <w:rPr>
          <w:rFonts w:ascii="Times New Roman" w:hAnsi="Times New Roman" w:cs="Times New Roman"/>
          <w:sz w:val="24"/>
          <w:szCs w:val="24"/>
        </w:rPr>
        <w:t>пользования и объекта похоронного назначения.</w:t>
      </w:r>
    </w:p>
    <w:p w:rsidR="003F08D1" w:rsidRDefault="003F08D1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Места погребения (захоронения) - специально отве</w:t>
      </w:r>
      <w:r w:rsidR="00DF55CC">
        <w:rPr>
          <w:rFonts w:ascii="Times New Roman" w:hAnsi="Times New Roman" w:cs="Times New Roman"/>
          <w:sz w:val="24"/>
          <w:szCs w:val="24"/>
        </w:rPr>
        <w:t xml:space="preserve">денные в соответствии </w:t>
      </w:r>
      <w:r>
        <w:rPr>
          <w:rFonts w:ascii="Times New Roman" w:hAnsi="Times New Roman" w:cs="Times New Roman"/>
          <w:sz w:val="24"/>
          <w:szCs w:val="24"/>
        </w:rPr>
        <w:t>с санитарными, экологическими и иными требования</w:t>
      </w:r>
      <w:r w:rsidR="00DF55CC">
        <w:rPr>
          <w:rFonts w:ascii="Times New Roman" w:hAnsi="Times New Roman" w:cs="Times New Roman"/>
          <w:sz w:val="24"/>
          <w:szCs w:val="24"/>
        </w:rPr>
        <w:t xml:space="preserve">ми участки земли с сооружаемыми </w:t>
      </w:r>
      <w:r>
        <w:rPr>
          <w:rFonts w:ascii="Times New Roman" w:hAnsi="Times New Roman" w:cs="Times New Roman"/>
          <w:sz w:val="24"/>
          <w:szCs w:val="24"/>
        </w:rPr>
        <w:t>на них кладбищами для захоронения тел (останков) ум</w:t>
      </w:r>
      <w:r w:rsidR="00DF55CC">
        <w:rPr>
          <w:rFonts w:ascii="Times New Roman" w:hAnsi="Times New Roman" w:cs="Times New Roman"/>
          <w:sz w:val="24"/>
          <w:szCs w:val="24"/>
        </w:rPr>
        <w:t xml:space="preserve">ерших (погибших), а также иными </w:t>
      </w:r>
      <w:r>
        <w:rPr>
          <w:rFonts w:ascii="Times New Roman" w:hAnsi="Times New Roman" w:cs="Times New Roman"/>
          <w:sz w:val="24"/>
          <w:szCs w:val="24"/>
        </w:rPr>
        <w:t xml:space="preserve">зданиями и сооружениями, предназначенными для осуществления погребения </w:t>
      </w:r>
      <w:r w:rsidR="00DF55CC">
        <w:rPr>
          <w:rFonts w:ascii="Times New Roman" w:hAnsi="Times New Roman" w:cs="Times New Roman"/>
          <w:sz w:val="24"/>
          <w:szCs w:val="24"/>
        </w:rPr>
        <w:t xml:space="preserve">умерших </w:t>
      </w:r>
      <w:r>
        <w:rPr>
          <w:rFonts w:ascii="Times New Roman" w:hAnsi="Times New Roman" w:cs="Times New Roman"/>
          <w:sz w:val="24"/>
          <w:szCs w:val="24"/>
        </w:rPr>
        <w:t>(погибших), в том числе:</w:t>
      </w:r>
    </w:p>
    <w:p w:rsidR="003F08D1" w:rsidRDefault="00DF55CC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8D1">
        <w:rPr>
          <w:rFonts w:ascii="Times New Roman" w:hAnsi="Times New Roman" w:cs="Times New Roman"/>
          <w:sz w:val="24"/>
          <w:szCs w:val="24"/>
        </w:rPr>
        <w:t>захоронение - земельный участок на кл</w:t>
      </w:r>
      <w:r>
        <w:rPr>
          <w:rFonts w:ascii="Times New Roman" w:hAnsi="Times New Roman" w:cs="Times New Roman"/>
          <w:sz w:val="24"/>
          <w:szCs w:val="24"/>
        </w:rPr>
        <w:t xml:space="preserve">адбище, на котором осуществлено </w:t>
      </w:r>
      <w:r w:rsidR="003F08D1">
        <w:rPr>
          <w:rFonts w:ascii="Times New Roman" w:hAnsi="Times New Roman" w:cs="Times New Roman"/>
          <w:sz w:val="24"/>
          <w:szCs w:val="24"/>
        </w:rPr>
        <w:t>погребение тела (останков) или праха умершего (погибшего);</w:t>
      </w:r>
    </w:p>
    <w:p w:rsidR="003F08D1" w:rsidRDefault="00DF55CC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8D1">
        <w:rPr>
          <w:rFonts w:ascii="Times New Roman" w:hAnsi="Times New Roman" w:cs="Times New Roman"/>
          <w:sz w:val="24"/>
          <w:szCs w:val="24"/>
        </w:rPr>
        <w:t xml:space="preserve">одиночное захоронение - земельный </w:t>
      </w:r>
      <w:r>
        <w:rPr>
          <w:rFonts w:ascii="Times New Roman" w:hAnsi="Times New Roman" w:cs="Times New Roman"/>
          <w:sz w:val="24"/>
          <w:szCs w:val="24"/>
        </w:rPr>
        <w:t xml:space="preserve">участок на кладбище, на котором </w:t>
      </w:r>
      <w:r w:rsidR="003F08D1">
        <w:rPr>
          <w:rFonts w:ascii="Times New Roman" w:hAnsi="Times New Roman" w:cs="Times New Roman"/>
          <w:sz w:val="24"/>
          <w:szCs w:val="24"/>
        </w:rPr>
        <w:t>осуществлено погребение тела (останков) умершего (погибшего), не имеющего супруга,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8D1">
        <w:rPr>
          <w:rFonts w:ascii="Times New Roman" w:hAnsi="Times New Roman" w:cs="Times New Roman"/>
          <w:sz w:val="24"/>
          <w:szCs w:val="24"/>
        </w:rPr>
        <w:t>близких родственников, иных родственников либо законного представителя;</w:t>
      </w:r>
    </w:p>
    <w:p w:rsidR="00DF55CC" w:rsidRDefault="00DF55CC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8D1">
        <w:rPr>
          <w:rFonts w:ascii="Times New Roman" w:hAnsi="Times New Roman" w:cs="Times New Roman"/>
          <w:sz w:val="24"/>
          <w:szCs w:val="24"/>
        </w:rPr>
        <w:t xml:space="preserve">родственное захоронение - земельный </w:t>
      </w:r>
      <w:r>
        <w:rPr>
          <w:rFonts w:ascii="Times New Roman" w:hAnsi="Times New Roman" w:cs="Times New Roman"/>
          <w:sz w:val="24"/>
          <w:szCs w:val="24"/>
        </w:rPr>
        <w:t xml:space="preserve">участок на кладбище, на котором </w:t>
      </w:r>
      <w:r w:rsidR="003F08D1">
        <w:rPr>
          <w:rFonts w:ascii="Times New Roman" w:hAnsi="Times New Roman" w:cs="Times New Roman"/>
          <w:sz w:val="24"/>
          <w:szCs w:val="24"/>
        </w:rPr>
        <w:t>осуществлено погребение тела (останков) умершего (погибшего), с учетом погребения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8D1">
        <w:rPr>
          <w:rFonts w:ascii="Times New Roman" w:hAnsi="Times New Roman" w:cs="Times New Roman"/>
          <w:sz w:val="24"/>
          <w:szCs w:val="24"/>
        </w:rPr>
        <w:t>дальнейшем на этом участке земли умершего (</w:t>
      </w:r>
      <w:r>
        <w:rPr>
          <w:rFonts w:ascii="Times New Roman" w:hAnsi="Times New Roman" w:cs="Times New Roman"/>
          <w:sz w:val="24"/>
          <w:szCs w:val="24"/>
        </w:rPr>
        <w:t xml:space="preserve">погибшего) супруга или близкого </w:t>
      </w:r>
      <w:r w:rsidR="003F08D1"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>ственника умершего (погибшего);</w:t>
      </w:r>
    </w:p>
    <w:p w:rsidR="003F08D1" w:rsidRDefault="00DF55CC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8D1">
        <w:rPr>
          <w:rFonts w:ascii="Times New Roman" w:hAnsi="Times New Roman" w:cs="Times New Roman"/>
          <w:sz w:val="24"/>
          <w:szCs w:val="24"/>
        </w:rPr>
        <w:t xml:space="preserve">групповое захоронение - земельный </w:t>
      </w:r>
      <w:r>
        <w:rPr>
          <w:rFonts w:ascii="Times New Roman" w:hAnsi="Times New Roman" w:cs="Times New Roman"/>
          <w:sz w:val="24"/>
          <w:szCs w:val="24"/>
        </w:rPr>
        <w:t xml:space="preserve">участок на кладбище, на котором </w:t>
      </w:r>
      <w:r w:rsidR="003F08D1">
        <w:rPr>
          <w:rFonts w:ascii="Times New Roman" w:hAnsi="Times New Roman" w:cs="Times New Roman"/>
          <w:sz w:val="24"/>
          <w:szCs w:val="24"/>
        </w:rPr>
        <w:t>осуществлено погребение группы лиц, смерть которых наступи</w:t>
      </w:r>
      <w:r>
        <w:rPr>
          <w:rFonts w:ascii="Times New Roman" w:hAnsi="Times New Roman" w:cs="Times New Roman"/>
          <w:sz w:val="24"/>
          <w:szCs w:val="24"/>
        </w:rPr>
        <w:t xml:space="preserve">ла одновременно в </w:t>
      </w:r>
      <w:r w:rsidR="003F08D1">
        <w:rPr>
          <w:rFonts w:ascii="Times New Roman" w:hAnsi="Times New Roman" w:cs="Times New Roman"/>
          <w:sz w:val="24"/>
          <w:szCs w:val="24"/>
        </w:rPr>
        <w:t>результате аварий, катастроф и в других чрезвычайных ситуаций;</w:t>
      </w:r>
    </w:p>
    <w:p w:rsidR="003F08D1" w:rsidRDefault="00DF55CC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8D1">
        <w:rPr>
          <w:rFonts w:ascii="Times New Roman" w:hAnsi="Times New Roman" w:cs="Times New Roman"/>
          <w:sz w:val="24"/>
          <w:szCs w:val="24"/>
        </w:rPr>
        <w:t>бесхозяйное захоронение - захоронение, в отнош</w:t>
      </w:r>
      <w:r>
        <w:rPr>
          <w:rFonts w:ascii="Times New Roman" w:hAnsi="Times New Roman" w:cs="Times New Roman"/>
          <w:sz w:val="24"/>
          <w:szCs w:val="24"/>
        </w:rPr>
        <w:t xml:space="preserve">ении которого не осуществляется </w:t>
      </w:r>
      <w:r w:rsidR="003F08D1">
        <w:rPr>
          <w:rFonts w:ascii="Times New Roman" w:hAnsi="Times New Roman" w:cs="Times New Roman"/>
          <w:sz w:val="24"/>
          <w:szCs w:val="24"/>
        </w:rPr>
        <w:t>содержание, благоустройство и уход.</w:t>
      </w:r>
    </w:p>
    <w:p w:rsidR="003F08D1" w:rsidRDefault="003F08D1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Могила - углубление в земле для погребения гроба с телом</w:t>
      </w:r>
      <w:r w:rsidR="00DF55CC">
        <w:rPr>
          <w:rFonts w:ascii="Times New Roman" w:hAnsi="Times New Roman" w:cs="Times New Roman"/>
          <w:sz w:val="24"/>
          <w:szCs w:val="24"/>
        </w:rPr>
        <w:t xml:space="preserve"> (останками) или </w:t>
      </w:r>
      <w:r>
        <w:rPr>
          <w:rFonts w:ascii="Times New Roman" w:hAnsi="Times New Roman" w:cs="Times New Roman"/>
          <w:sz w:val="24"/>
          <w:szCs w:val="24"/>
        </w:rPr>
        <w:t>урны с прахом.</w:t>
      </w:r>
    </w:p>
    <w:p w:rsidR="003F08D1" w:rsidRDefault="003F08D1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Действующее место погребения -</w:t>
      </w:r>
      <w:r w:rsidR="00DF55CC">
        <w:rPr>
          <w:rFonts w:ascii="Times New Roman" w:hAnsi="Times New Roman" w:cs="Times New Roman"/>
          <w:sz w:val="24"/>
          <w:szCs w:val="24"/>
        </w:rPr>
        <w:t xml:space="preserve"> место погребения со свободными </w:t>
      </w:r>
      <w:r>
        <w:rPr>
          <w:rFonts w:ascii="Times New Roman" w:hAnsi="Times New Roman" w:cs="Times New Roman"/>
          <w:sz w:val="24"/>
          <w:szCs w:val="24"/>
        </w:rPr>
        <w:t>земельными участками.</w:t>
      </w:r>
    </w:p>
    <w:p w:rsidR="003F08D1" w:rsidRDefault="003F08D1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Закрытое место погребения - мес</w:t>
      </w:r>
      <w:r w:rsidR="00DF55CC">
        <w:rPr>
          <w:rFonts w:ascii="Times New Roman" w:hAnsi="Times New Roman" w:cs="Times New Roman"/>
          <w:sz w:val="24"/>
          <w:szCs w:val="24"/>
        </w:rPr>
        <w:t xml:space="preserve">то погребения, на котором может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ранее осуществленное погребение б</w:t>
      </w:r>
      <w:r w:rsidR="00DF55CC">
        <w:rPr>
          <w:rFonts w:ascii="Times New Roman" w:hAnsi="Times New Roman" w:cs="Times New Roman"/>
          <w:sz w:val="24"/>
          <w:szCs w:val="24"/>
        </w:rPr>
        <w:t xml:space="preserve">ез выделения новых </w:t>
      </w:r>
      <w:r>
        <w:rPr>
          <w:rFonts w:ascii="Times New Roman" w:hAnsi="Times New Roman" w:cs="Times New Roman"/>
          <w:sz w:val="24"/>
          <w:szCs w:val="24"/>
        </w:rPr>
        <w:t>земельных участков.</w:t>
      </w:r>
    </w:p>
    <w:p w:rsidR="003F08D1" w:rsidRDefault="003F08D1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Недействующее место погребения - место п</w:t>
      </w:r>
      <w:r w:rsidR="00DF55CC">
        <w:rPr>
          <w:rFonts w:ascii="Times New Roman" w:hAnsi="Times New Roman" w:cs="Times New Roman"/>
          <w:sz w:val="24"/>
          <w:szCs w:val="24"/>
        </w:rPr>
        <w:t xml:space="preserve">огребения, на котором последнее </w:t>
      </w:r>
      <w:r>
        <w:rPr>
          <w:rFonts w:ascii="Times New Roman" w:hAnsi="Times New Roman" w:cs="Times New Roman"/>
          <w:sz w:val="24"/>
          <w:szCs w:val="24"/>
        </w:rPr>
        <w:t>захоронение фактически осуществлено не ранее истечен</w:t>
      </w:r>
      <w:r w:rsidR="00DF55CC">
        <w:rPr>
          <w:rFonts w:ascii="Times New Roman" w:hAnsi="Times New Roman" w:cs="Times New Roman"/>
          <w:sz w:val="24"/>
          <w:szCs w:val="24"/>
        </w:rPr>
        <w:t xml:space="preserve">ия установленного законом срока </w:t>
      </w:r>
      <w:r>
        <w:rPr>
          <w:rFonts w:ascii="Times New Roman" w:hAnsi="Times New Roman" w:cs="Times New Roman"/>
          <w:sz w:val="24"/>
          <w:szCs w:val="24"/>
        </w:rPr>
        <w:t>минерализации останков.</w:t>
      </w:r>
    </w:p>
    <w:p w:rsidR="003F08D1" w:rsidRDefault="003F08D1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Несанкционированное место</w:t>
      </w:r>
      <w:r w:rsidR="00DF55CC">
        <w:rPr>
          <w:rFonts w:ascii="Times New Roman" w:hAnsi="Times New Roman" w:cs="Times New Roman"/>
          <w:sz w:val="24"/>
          <w:szCs w:val="24"/>
        </w:rPr>
        <w:t xml:space="preserve"> погребения - бесхозяйное, </w:t>
      </w:r>
      <w:r>
        <w:rPr>
          <w:rFonts w:ascii="Times New Roman" w:hAnsi="Times New Roman" w:cs="Times New Roman"/>
          <w:sz w:val="24"/>
          <w:szCs w:val="24"/>
        </w:rPr>
        <w:t xml:space="preserve">не зарегистрированное в казне, фактическое место </w:t>
      </w:r>
      <w:r w:rsidR="00DF55CC">
        <w:rPr>
          <w:rFonts w:ascii="Times New Roman" w:hAnsi="Times New Roman" w:cs="Times New Roman"/>
          <w:sz w:val="24"/>
          <w:szCs w:val="24"/>
        </w:rPr>
        <w:t>погребения на территории муниципального образования Мичуринское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с не истекшим кладбищенским периодом.</w:t>
      </w:r>
    </w:p>
    <w:p w:rsidR="003F08D1" w:rsidRDefault="003F08D1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Кладбищенский период - установленный </w:t>
      </w:r>
      <w:r w:rsidR="00DF55CC">
        <w:rPr>
          <w:rFonts w:ascii="Times New Roman" w:hAnsi="Times New Roman" w:cs="Times New Roman"/>
          <w:sz w:val="24"/>
          <w:szCs w:val="24"/>
        </w:rPr>
        <w:t xml:space="preserve">срок разложения и минерализации </w:t>
      </w:r>
      <w:r>
        <w:rPr>
          <w:rFonts w:ascii="Times New Roman" w:hAnsi="Times New Roman" w:cs="Times New Roman"/>
          <w:sz w:val="24"/>
          <w:szCs w:val="24"/>
        </w:rPr>
        <w:t>останков.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Останки - тело умершего (погибшего).</w:t>
      </w:r>
    </w:p>
    <w:p w:rsidR="003F08D1" w:rsidRDefault="003F08D1" w:rsidP="003F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Прах - останки тела умершего (погибшего) после кремации.</w:t>
      </w:r>
    </w:p>
    <w:p w:rsidR="003F08D1" w:rsidRDefault="003F08D1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Гроб с останками - деревянный, металли</w:t>
      </w:r>
      <w:r w:rsidR="00DF55CC">
        <w:rPr>
          <w:rFonts w:ascii="Times New Roman" w:hAnsi="Times New Roman" w:cs="Times New Roman"/>
          <w:sz w:val="24"/>
          <w:szCs w:val="24"/>
        </w:rPr>
        <w:t xml:space="preserve">ческий или иной ящик, в который </w:t>
      </w:r>
      <w:r>
        <w:rPr>
          <w:rFonts w:ascii="Times New Roman" w:hAnsi="Times New Roman" w:cs="Times New Roman"/>
          <w:sz w:val="24"/>
          <w:szCs w:val="24"/>
        </w:rPr>
        <w:t>помещаются останки умершего (погибшего) для последующего погребения.</w:t>
      </w:r>
    </w:p>
    <w:p w:rsidR="003F08D1" w:rsidRDefault="003F08D1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Похоронные принадлежности - деревянные</w:t>
      </w:r>
      <w:r w:rsidR="00DF55CC">
        <w:rPr>
          <w:rFonts w:ascii="Times New Roman" w:hAnsi="Times New Roman" w:cs="Times New Roman"/>
          <w:sz w:val="24"/>
          <w:szCs w:val="24"/>
        </w:rPr>
        <w:t xml:space="preserve">, металлические или иные гробы, </w:t>
      </w:r>
      <w:r>
        <w:rPr>
          <w:rFonts w:ascii="Times New Roman" w:hAnsi="Times New Roman" w:cs="Times New Roman"/>
          <w:sz w:val="24"/>
          <w:szCs w:val="24"/>
        </w:rPr>
        <w:t>урны, траурные венки и ленты (в том числе с</w:t>
      </w:r>
      <w:r w:rsidR="00DF55CC">
        <w:rPr>
          <w:rFonts w:ascii="Times New Roman" w:hAnsi="Times New Roman" w:cs="Times New Roman"/>
          <w:sz w:val="24"/>
          <w:szCs w:val="24"/>
        </w:rPr>
        <w:t xml:space="preserve"> надписями), гирлянды, предметы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предпохоронного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туалета, одежда, обувь, покрывал</w:t>
      </w:r>
      <w:r w:rsidR="00DF55CC">
        <w:rPr>
          <w:rFonts w:ascii="Times New Roman" w:hAnsi="Times New Roman" w:cs="Times New Roman"/>
          <w:sz w:val="24"/>
          <w:szCs w:val="24"/>
        </w:rPr>
        <w:t xml:space="preserve">а и другие предметы похоронного </w:t>
      </w:r>
      <w:r>
        <w:rPr>
          <w:rFonts w:ascii="Times New Roman" w:hAnsi="Times New Roman" w:cs="Times New Roman"/>
          <w:sz w:val="24"/>
          <w:szCs w:val="24"/>
        </w:rPr>
        <w:t>ритуала.</w:t>
      </w:r>
    </w:p>
    <w:p w:rsidR="003F08D1" w:rsidRDefault="003F08D1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Надмогильное сооружение - сооружение (пам</w:t>
      </w:r>
      <w:r w:rsidR="00DF55CC">
        <w:rPr>
          <w:rFonts w:ascii="Times New Roman" w:hAnsi="Times New Roman" w:cs="Times New Roman"/>
          <w:sz w:val="24"/>
          <w:szCs w:val="24"/>
        </w:rPr>
        <w:t xml:space="preserve">ятник, крест, ограда, цветник и </w:t>
      </w:r>
      <w:r>
        <w:rPr>
          <w:rFonts w:ascii="Times New Roman" w:hAnsi="Times New Roman" w:cs="Times New Roman"/>
          <w:sz w:val="24"/>
          <w:szCs w:val="24"/>
        </w:rPr>
        <w:t>т.п.), устанавливаемое над захоронением (над могилой).</w:t>
      </w:r>
    </w:p>
    <w:p w:rsidR="003F08D1" w:rsidRDefault="003F08D1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Памятник - мемориальное сооружение (плита</w:t>
      </w:r>
      <w:r w:rsidR="00DF55CC">
        <w:rPr>
          <w:rFonts w:ascii="Times New Roman" w:hAnsi="Times New Roman" w:cs="Times New Roman"/>
          <w:sz w:val="24"/>
          <w:szCs w:val="24"/>
        </w:rPr>
        <w:t xml:space="preserve">, стела, обелиск, изваяние), на </w:t>
      </w:r>
      <w:r>
        <w:rPr>
          <w:rFonts w:ascii="Times New Roman" w:hAnsi="Times New Roman" w:cs="Times New Roman"/>
          <w:sz w:val="24"/>
          <w:szCs w:val="24"/>
        </w:rPr>
        <w:t>котором могут быть указаны фамилия, имя, отчество, фотография захороненного, д</w:t>
      </w:r>
      <w:r w:rsidR="00DF55CC">
        <w:rPr>
          <w:rFonts w:ascii="Times New Roman" w:hAnsi="Times New Roman" w:cs="Times New Roman"/>
          <w:sz w:val="24"/>
          <w:szCs w:val="24"/>
        </w:rPr>
        <w:t xml:space="preserve">аты </w:t>
      </w:r>
      <w:r>
        <w:rPr>
          <w:rFonts w:ascii="Times New Roman" w:hAnsi="Times New Roman" w:cs="Times New Roman"/>
          <w:sz w:val="24"/>
          <w:szCs w:val="24"/>
        </w:rPr>
        <w:t>рождения и смерти и могут быть помещены изображения трудовых, боевых и</w:t>
      </w:r>
      <w:r w:rsidR="00DF5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религиозных символов, а также эпитафия.</w:t>
      </w:r>
      <w:proofErr w:type="gramEnd"/>
    </w:p>
    <w:p w:rsidR="003F08D1" w:rsidRDefault="003F08D1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 Книга регистрации захоронений - книга ус</w:t>
      </w:r>
      <w:r w:rsidR="00DF55CC">
        <w:rPr>
          <w:rFonts w:ascii="Times New Roman" w:hAnsi="Times New Roman" w:cs="Times New Roman"/>
          <w:sz w:val="24"/>
          <w:szCs w:val="24"/>
        </w:rPr>
        <w:t xml:space="preserve">тановленного образца, в которой </w:t>
      </w:r>
      <w:r>
        <w:rPr>
          <w:rFonts w:ascii="Times New Roman" w:hAnsi="Times New Roman" w:cs="Times New Roman"/>
          <w:sz w:val="24"/>
          <w:szCs w:val="24"/>
        </w:rPr>
        <w:t>регистрируются захоронения. Книга регистрации захоронений являе</w:t>
      </w:r>
      <w:r w:rsidR="00DF55CC">
        <w:rPr>
          <w:rFonts w:ascii="Times New Roman" w:hAnsi="Times New Roman" w:cs="Times New Roman"/>
          <w:sz w:val="24"/>
          <w:szCs w:val="24"/>
        </w:rPr>
        <w:t xml:space="preserve">тся документом </w:t>
      </w:r>
      <w:r>
        <w:rPr>
          <w:rFonts w:ascii="Times New Roman" w:hAnsi="Times New Roman" w:cs="Times New Roman"/>
          <w:sz w:val="24"/>
          <w:szCs w:val="24"/>
        </w:rPr>
        <w:t>строгой отчетности и относится к делам с постоянным сроком хранения.</w:t>
      </w:r>
    </w:p>
    <w:p w:rsidR="003F08D1" w:rsidRDefault="003F08D1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 Ответственный за захоронение - лицо, кот</w:t>
      </w:r>
      <w:r w:rsidR="00DF55CC">
        <w:rPr>
          <w:rFonts w:ascii="Times New Roman" w:hAnsi="Times New Roman" w:cs="Times New Roman"/>
          <w:sz w:val="24"/>
          <w:szCs w:val="24"/>
        </w:rPr>
        <w:t xml:space="preserve">орому в письменной или в устной </w:t>
      </w:r>
      <w:r>
        <w:rPr>
          <w:rFonts w:ascii="Times New Roman" w:hAnsi="Times New Roman" w:cs="Times New Roman"/>
          <w:sz w:val="24"/>
          <w:szCs w:val="24"/>
        </w:rPr>
        <w:t>форме в присутствии свидетелей умершим при жизн</w:t>
      </w:r>
      <w:r w:rsidR="00DF55CC">
        <w:rPr>
          <w:rFonts w:ascii="Times New Roman" w:hAnsi="Times New Roman" w:cs="Times New Roman"/>
          <w:sz w:val="24"/>
          <w:szCs w:val="24"/>
        </w:rPr>
        <w:t xml:space="preserve">и было поручено осуществить его </w:t>
      </w:r>
      <w:r>
        <w:rPr>
          <w:rFonts w:ascii="Times New Roman" w:hAnsi="Times New Roman" w:cs="Times New Roman"/>
          <w:sz w:val="24"/>
          <w:szCs w:val="24"/>
        </w:rPr>
        <w:t>погребение.</w:t>
      </w:r>
    </w:p>
    <w:p w:rsidR="00624C2A" w:rsidRDefault="003F08D1" w:rsidP="00A4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 Лицо, осуществляющее организацию погр</w:t>
      </w:r>
      <w:r w:rsidR="00DF55CC">
        <w:rPr>
          <w:rFonts w:ascii="Times New Roman" w:hAnsi="Times New Roman" w:cs="Times New Roman"/>
          <w:sz w:val="24"/>
          <w:szCs w:val="24"/>
        </w:rPr>
        <w:t xml:space="preserve">ебения, - лицо, взявшее на себя </w:t>
      </w:r>
      <w:r>
        <w:rPr>
          <w:rFonts w:ascii="Times New Roman" w:hAnsi="Times New Roman" w:cs="Times New Roman"/>
          <w:sz w:val="24"/>
          <w:szCs w:val="24"/>
        </w:rPr>
        <w:t>обязанности по оформлению захоронения.</w:t>
      </w:r>
    </w:p>
    <w:p w:rsidR="00A46CCC" w:rsidRDefault="00624C2A" w:rsidP="00A46CCC">
      <w:pPr>
        <w:pStyle w:val="a3"/>
        <w:spacing w:before="120" w:beforeAutospacing="0" w:after="0" w:afterAutospacing="0"/>
        <w:ind w:firstLine="709"/>
        <w:jc w:val="center"/>
        <w:rPr>
          <w:rStyle w:val="a4"/>
        </w:rPr>
      </w:pPr>
      <w:r w:rsidRPr="00A46CCC">
        <w:rPr>
          <w:rStyle w:val="apple-converted-space"/>
          <w:b/>
        </w:rPr>
        <w:t>3</w:t>
      </w:r>
      <w:r w:rsidRPr="00A46CCC">
        <w:rPr>
          <w:rStyle w:val="apple-converted-space"/>
        </w:rPr>
        <w:t xml:space="preserve">. </w:t>
      </w:r>
      <w:r w:rsidRPr="00A46CCC">
        <w:rPr>
          <w:rStyle w:val="a4"/>
        </w:rPr>
        <w:t>Организации,</w:t>
      </w:r>
      <w:r w:rsidRPr="00A46CCC">
        <w:rPr>
          <w:rStyle w:val="apple-converted-space"/>
        </w:rPr>
        <w:t> </w:t>
      </w:r>
      <w:r w:rsidRPr="00A46CCC">
        <w:rPr>
          <w:rStyle w:val="a4"/>
        </w:rPr>
        <w:t xml:space="preserve">оказывающие услуги в области </w:t>
      </w:r>
    </w:p>
    <w:p w:rsidR="00624C2A" w:rsidRPr="00A46CCC" w:rsidRDefault="00624C2A" w:rsidP="00A46CCC">
      <w:pPr>
        <w:pStyle w:val="a3"/>
        <w:spacing w:before="0" w:beforeAutospacing="0" w:after="120" w:afterAutospacing="0"/>
        <w:ind w:firstLine="709"/>
        <w:jc w:val="center"/>
      </w:pPr>
      <w:r w:rsidRPr="00A46CCC">
        <w:rPr>
          <w:rStyle w:val="a4"/>
        </w:rPr>
        <w:t>погребения и похоронного дела</w:t>
      </w:r>
    </w:p>
    <w:p w:rsidR="00624C2A" w:rsidRPr="00CE2A98" w:rsidRDefault="00624C2A" w:rsidP="00624C2A">
      <w:pPr>
        <w:pStyle w:val="a3"/>
        <w:spacing w:before="0" w:beforeAutospacing="0" w:after="0" w:afterAutospacing="0"/>
        <w:ind w:firstLine="709"/>
        <w:jc w:val="both"/>
      </w:pPr>
      <w:r w:rsidRPr="00CE2A98">
        <w:t>3.1.</w:t>
      </w:r>
      <w:r w:rsidRPr="00CE2A98">
        <w:rPr>
          <w:rStyle w:val="apple-converted-space"/>
        </w:rPr>
        <w:t> </w:t>
      </w:r>
      <w:r w:rsidRPr="00CE2A98">
        <w:t>Виды организаций, оказывающие услуги в области погребения и похоронного дела</w:t>
      </w:r>
      <w:r w:rsidR="00FE3A04">
        <w:t>.</w:t>
      </w:r>
    </w:p>
    <w:p w:rsidR="00624C2A" w:rsidRPr="00CE2A98" w:rsidRDefault="00624C2A" w:rsidP="00624C2A">
      <w:pPr>
        <w:pStyle w:val="a3"/>
        <w:spacing w:before="0" w:beforeAutospacing="0" w:after="0" w:afterAutospacing="0"/>
        <w:ind w:firstLine="709"/>
        <w:jc w:val="both"/>
      </w:pPr>
      <w:r w:rsidRPr="00CE2A98">
        <w:t>3.1.1   Организации, оказывающие услуги в области погребения и похоронного дела</w:t>
      </w:r>
      <w:r w:rsidR="00FE3A04">
        <w:t xml:space="preserve">на территории муниципального </w:t>
      </w:r>
      <w:proofErr w:type="gramStart"/>
      <w:r w:rsidR="00FE3A04">
        <w:t>образования</w:t>
      </w:r>
      <w:proofErr w:type="gramEnd"/>
      <w:r w:rsidR="00FE3A04">
        <w:t xml:space="preserve"> Мичуринское сельское поселение</w:t>
      </w:r>
      <w:r w:rsidRPr="00CE2A98">
        <w:t>, подразделяются на:</w:t>
      </w:r>
    </w:p>
    <w:p w:rsidR="00FE3A04" w:rsidRDefault="00624C2A" w:rsidP="00FE3A04">
      <w:pPr>
        <w:pStyle w:val="a3"/>
        <w:spacing w:before="0" w:beforeAutospacing="0" w:after="0" w:afterAutospacing="0"/>
        <w:ind w:firstLine="709"/>
        <w:jc w:val="both"/>
      </w:pPr>
      <w:r w:rsidRPr="00CE2A98">
        <w:t xml:space="preserve">- организации, </w:t>
      </w:r>
      <w:r w:rsidR="00FE3A04" w:rsidRPr="00CE2A98">
        <w:t xml:space="preserve">оказывающие услуги по погребению  и </w:t>
      </w:r>
      <w:r w:rsidRPr="00CE2A98">
        <w:t>осуществляющие содержание и экс</w:t>
      </w:r>
      <w:r w:rsidR="00FE3A04">
        <w:t>плуатацию муниципальных кладбищ;</w:t>
      </w:r>
    </w:p>
    <w:p w:rsidR="00624C2A" w:rsidRPr="00CE2A98" w:rsidRDefault="00FE3A04" w:rsidP="00FE3A04">
      <w:pPr>
        <w:pStyle w:val="a3"/>
        <w:spacing w:before="0" w:beforeAutospacing="0" w:after="0" w:afterAutospacing="0"/>
        <w:ind w:firstLine="709"/>
        <w:jc w:val="both"/>
      </w:pPr>
      <w:r w:rsidRPr="00CE2A98">
        <w:t>- иные лица, о</w:t>
      </w:r>
      <w:r>
        <w:t>казывающие услуги по погребению.</w:t>
      </w:r>
    </w:p>
    <w:p w:rsidR="00CE2A98" w:rsidRDefault="00624C2A" w:rsidP="00CE2A9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E2A98">
        <w:t xml:space="preserve">3.1.2 Выбор </w:t>
      </w:r>
      <w:r w:rsidR="00FE3A04" w:rsidRPr="00CE2A98">
        <w:t>организации, оказывающ</w:t>
      </w:r>
      <w:r w:rsidR="00FE3A04">
        <w:t>ей</w:t>
      </w:r>
      <w:r w:rsidR="00FE3A04" w:rsidRPr="00CE2A98">
        <w:t xml:space="preserve"> </w:t>
      </w:r>
      <w:r w:rsidR="00E03D6C">
        <w:t>гарантированные ст. 9</w:t>
      </w:r>
      <w:r w:rsidR="00D675A4">
        <w:t xml:space="preserve"> и ст. 12</w:t>
      </w:r>
      <w:r w:rsidR="00E03D6C">
        <w:t xml:space="preserve"> Федеральн</w:t>
      </w:r>
      <w:r w:rsidR="00D675A4">
        <w:t>ого</w:t>
      </w:r>
      <w:r w:rsidR="00E03D6C">
        <w:t xml:space="preserve"> закон</w:t>
      </w:r>
      <w:r w:rsidR="00D675A4">
        <w:t>а</w:t>
      </w:r>
      <w:r w:rsidR="00E03D6C">
        <w:t xml:space="preserve"> от 12.01.1996 № 8-ФЗ «О погребении и похоронном деле» услуги по погребению</w:t>
      </w:r>
      <w:r w:rsidR="00E03D6C" w:rsidRPr="00CE2A98">
        <w:t xml:space="preserve"> </w:t>
      </w:r>
      <w:r w:rsidR="00FE3A04" w:rsidRPr="00CE2A98">
        <w:t>и осуществляющ</w:t>
      </w:r>
      <w:r w:rsidR="00FE3A04">
        <w:t>ей</w:t>
      </w:r>
      <w:r w:rsidR="00FE3A04" w:rsidRPr="00CE2A98">
        <w:t xml:space="preserve"> содержание и экс</w:t>
      </w:r>
      <w:r w:rsidR="00FE3A04">
        <w:t>плуатацию муниципальных кладбищ</w:t>
      </w:r>
      <w:r w:rsidRPr="00CE2A98">
        <w:t xml:space="preserve"> производ</w:t>
      </w:r>
      <w:r w:rsidR="00CE2A98">
        <w:t xml:space="preserve">ится администрацией </w:t>
      </w:r>
      <w:r w:rsidRPr="00CE2A98">
        <w:t xml:space="preserve">муниципального образования Мичуринское сельское поселение </w:t>
      </w:r>
      <w:r w:rsidR="00CE2A98">
        <w:t xml:space="preserve">путем проведения </w:t>
      </w:r>
      <w:r w:rsidRPr="00CE2A98">
        <w:t>конку</w:t>
      </w:r>
      <w:r w:rsidR="00CE2A98">
        <w:t>рса среди организаций, оказываю</w:t>
      </w:r>
      <w:r w:rsidRPr="00CE2A98">
        <w:t>щих услуг</w:t>
      </w:r>
      <w:r w:rsidR="00CE2A98">
        <w:t xml:space="preserve">и по погребению, по результатам </w:t>
      </w:r>
      <w:r w:rsidRPr="00CE2A98">
        <w:t>проведения которого определяются обслуживаю</w:t>
      </w:r>
      <w:r w:rsidR="00CE2A98">
        <w:t xml:space="preserve">щие организации, осуществляющие </w:t>
      </w:r>
      <w:r w:rsidRPr="00CE2A98">
        <w:t>содержание и эксплуатацию муниципа</w:t>
      </w:r>
      <w:r w:rsidR="00FE3A04">
        <w:t>льных кладбищ</w:t>
      </w:r>
      <w:r w:rsidR="00CE2A98">
        <w:t>.</w:t>
      </w:r>
      <w:proofErr w:type="gramEnd"/>
      <w:r w:rsidR="00CE2A98">
        <w:t xml:space="preserve"> </w:t>
      </w:r>
      <w:proofErr w:type="gramStart"/>
      <w:r w:rsidR="00CE2A98">
        <w:t>С лицом, победившем в конкурсе, заключается контракт (договор)</w:t>
      </w:r>
      <w:r w:rsidR="00CF1848">
        <w:t xml:space="preserve"> на оказание гарантированных ст. 9</w:t>
      </w:r>
      <w:r w:rsidR="00D675A4">
        <w:t xml:space="preserve"> и ст. 12</w:t>
      </w:r>
      <w:r w:rsidR="00CF1848">
        <w:t xml:space="preserve"> Федеральн</w:t>
      </w:r>
      <w:r w:rsidR="00D675A4">
        <w:t>ого</w:t>
      </w:r>
      <w:r w:rsidR="00CF1848">
        <w:t xml:space="preserve"> закон</w:t>
      </w:r>
      <w:r w:rsidR="00D675A4">
        <w:t>а</w:t>
      </w:r>
      <w:r w:rsidR="00CF1848">
        <w:t xml:space="preserve"> от 12.01.1996 № 8-ФЗ «О погребении и похоронном деле» услуг по погребению, а также</w:t>
      </w:r>
      <w:r w:rsidR="00CE2A98">
        <w:t xml:space="preserve"> по содержанию и эксплуатации определенного конкурсной докуме</w:t>
      </w:r>
      <w:r w:rsidR="00E03D6C">
        <w:t>нтацией муниципального кладбища (далее – Организация).</w:t>
      </w:r>
      <w:proofErr w:type="gramEnd"/>
    </w:p>
    <w:p w:rsidR="00624C2A" w:rsidRPr="00CE2A98" w:rsidRDefault="00624C2A" w:rsidP="00624C2A">
      <w:pPr>
        <w:pStyle w:val="a3"/>
        <w:spacing w:before="0" w:beforeAutospacing="0" w:after="0" w:afterAutospacing="0"/>
        <w:ind w:firstLine="709"/>
        <w:jc w:val="both"/>
      </w:pPr>
      <w:r w:rsidRPr="00CE2A98">
        <w:t>3.2. Деятельность, осуществляемая организациями, оказывающие услуги в области погребения и похоронного дела:</w:t>
      </w:r>
    </w:p>
    <w:p w:rsidR="00624C2A" w:rsidRPr="00CE2A98" w:rsidRDefault="00624C2A" w:rsidP="00624C2A">
      <w:pPr>
        <w:pStyle w:val="a3"/>
        <w:spacing w:before="0" w:beforeAutospacing="0" w:after="0" w:afterAutospacing="0"/>
        <w:ind w:firstLine="709"/>
        <w:jc w:val="both"/>
      </w:pPr>
      <w:r w:rsidRPr="00CE2A98">
        <w:t>3.2.1. Организации, оказывающие услуги в области погребения и похоронного дела могут осуществлять свою деятельность через специализированные магазины (салоны-магази</w:t>
      </w:r>
      <w:r w:rsidRPr="00CE2A98">
        <w:softHyphen/>
        <w:t>ны) похоронных принадлежностей, бюро ритуальных услуг, пункты приема заказов на оказание ус</w:t>
      </w:r>
      <w:r w:rsidRPr="00CE2A98">
        <w:softHyphen/>
        <w:t>луг по погребению, через сеть агентов по приему заказов на оказание услуг по погребению и иные организации.</w:t>
      </w:r>
    </w:p>
    <w:p w:rsidR="00624C2A" w:rsidRPr="00CE2A98" w:rsidRDefault="00624C2A" w:rsidP="00624C2A">
      <w:pPr>
        <w:pStyle w:val="a3"/>
        <w:spacing w:before="0" w:beforeAutospacing="0" w:after="0" w:afterAutospacing="0"/>
        <w:ind w:firstLine="709"/>
        <w:jc w:val="both"/>
      </w:pPr>
      <w:r w:rsidRPr="00CE2A98">
        <w:t>3.2.2.  Организации, оказывающие услуги в области погребения и похоронного дела, должны соблюдать законодательство о погребении и похорон</w:t>
      </w:r>
      <w:r w:rsidR="00FE3A04">
        <w:t>ном деле, о защите прав потреби</w:t>
      </w:r>
      <w:r w:rsidRPr="00CE2A98">
        <w:t>телей, санитарных норм и правил, правила осуществления деятельности в области похоронного дела.</w:t>
      </w:r>
    </w:p>
    <w:p w:rsidR="00DF55CC" w:rsidRDefault="00624C2A" w:rsidP="00A46CCC">
      <w:pPr>
        <w:pStyle w:val="a3"/>
        <w:spacing w:before="0" w:beforeAutospacing="0" w:after="0" w:afterAutospacing="0"/>
        <w:ind w:firstLine="709"/>
        <w:jc w:val="both"/>
      </w:pPr>
      <w:r w:rsidRPr="00CE2A98">
        <w:lastRenderedPageBreak/>
        <w:t>3.2.3.  Организации, оказывающие услуги в области погребени</w:t>
      </w:r>
      <w:r w:rsidR="00FE3A04">
        <w:t>я и похоронного дела, могут про</w:t>
      </w:r>
      <w:r w:rsidRPr="00CE2A98">
        <w:t>ходить добровольную сертификацию услуг в порядке, установленном законодательством, иными правовыми актами.</w:t>
      </w:r>
    </w:p>
    <w:p w:rsidR="003F08D1" w:rsidRPr="00DF55CC" w:rsidRDefault="00624C2A" w:rsidP="00A46CCC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F08D1" w:rsidRPr="00DF55CC">
        <w:rPr>
          <w:rFonts w:ascii="Times New Roman" w:hAnsi="Times New Roman" w:cs="Times New Roman"/>
          <w:b/>
          <w:sz w:val="24"/>
          <w:szCs w:val="24"/>
        </w:rPr>
        <w:t>. Полномочия по вопросам организации рит</w:t>
      </w:r>
      <w:r w:rsidR="00DF55CC" w:rsidRPr="00DF55CC">
        <w:rPr>
          <w:rFonts w:ascii="Times New Roman" w:hAnsi="Times New Roman" w:cs="Times New Roman"/>
          <w:b/>
          <w:sz w:val="24"/>
          <w:szCs w:val="24"/>
        </w:rPr>
        <w:t xml:space="preserve">уальных услуг и содержания мест </w:t>
      </w:r>
      <w:r w:rsidR="003F08D1" w:rsidRPr="00DF55CC">
        <w:rPr>
          <w:rFonts w:ascii="Times New Roman" w:hAnsi="Times New Roman" w:cs="Times New Roman"/>
          <w:b/>
          <w:sz w:val="24"/>
          <w:szCs w:val="24"/>
        </w:rPr>
        <w:t xml:space="preserve">захоронения </w:t>
      </w:r>
      <w:proofErr w:type="gramStart"/>
      <w:r w:rsidR="003F08D1" w:rsidRPr="00DF55C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F08D1" w:rsidRPr="00DF5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55CC" w:rsidRPr="00DF55C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DF55CC" w:rsidRPr="00DF55CC">
        <w:rPr>
          <w:rFonts w:ascii="Times New Roman" w:hAnsi="Times New Roman" w:cs="Times New Roman"/>
          <w:b/>
          <w:sz w:val="24"/>
          <w:szCs w:val="24"/>
        </w:rPr>
        <w:t xml:space="preserve"> образования Мичуринское сельское поселение.</w:t>
      </w:r>
    </w:p>
    <w:p w:rsidR="003F08D1" w:rsidRDefault="00624C2A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08D1">
        <w:rPr>
          <w:rFonts w:ascii="Times New Roman" w:hAnsi="Times New Roman" w:cs="Times New Roman"/>
          <w:sz w:val="24"/>
          <w:szCs w:val="24"/>
        </w:rPr>
        <w:t xml:space="preserve">.1. К полномочиям администрации </w:t>
      </w:r>
      <w:r w:rsidR="00DF55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Мичуринское сельское поселение по вопросам организации </w:t>
      </w:r>
      <w:r w:rsidR="003F08D1">
        <w:rPr>
          <w:rFonts w:ascii="Times New Roman" w:hAnsi="Times New Roman" w:cs="Times New Roman"/>
          <w:sz w:val="24"/>
          <w:szCs w:val="24"/>
        </w:rPr>
        <w:t>ритуальных услуг и содержания мест захоронения относятся:</w:t>
      </w:r>
    </w:p>
    <w:p w:rsidR="00FE3A04" w:rsidRDefault="00624C2A" w:rsidP="00E03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08D1">
        <w:rPr>
          <w:rFonts w:ascii="Times New Roman" w:hAnsi="Times New Roman" w:cs="Times New Roman"/>
          <w:sz w:val="24"/>
          <w:szCs w:val="24"/>
        </w:rPr>
        <w:t>.1.1. Предоставление земельного участк</w:t>
      </w:r>
      <w:r w:rsidR="00DF55CC">
        <w:rPr>
          <w:rFonts w:ascii="Times New Roman" w:hAnsi="Times New Roman" w:cs="Times New Roman"/>
          <w:sz w:val="24"/>
          <w:szCs w:val="24"/>
        </w:rPr>
        <w:t xml:space="preserve">а для размещения муниципального </w:t>
      </w:r>
      <w:r w:rsidR="003F08D1">
        <w:rPr>
          <w:rFonts w:ascii="Times New Roman" w:hAnsi="Times New Roman" w:cs="Times New Roman"/>
          <w:sz w:val="24"/>
          <w:szCs w:val="24"/>
        </w:rPr>
        <w:t>кладбища в соответствии с земельным законодательством и проектной документацией.</w:t>
      </w:r>
    </w:p>
    <w:p w:rsidR="003F08D1" w:rsidRDefault="00624C2A" w:rsidP="00DF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08D1">
        <w:rPr>
          <w:rFonts w:ascii="Times New Roman" w:hAnsi="Times New Roman" w:cs="Times New Roman"/>
          <w:sz w:val="24"/>
          <w:szCs w:val="24"/>
        </w:rPr>
        <w:t>.1.2. Приостановление или прекращение дея</w:t>
      </w:r>
      <w:r w:rsidR="00DF55CC">
        <w:rPr>
          <w:rFonts w:ascii="Times New Roman" w:hAnsi="Times New Roman" w:cs="Times New Roman"/>
          <w:sz w:val="24"/>
          <w:szCs w:val="24"/>
        </w:rPr>
        <w:t xml:space="preserve">тельности на месте погребения и </w:t>
      </w:r>
      <w:r w:rsidR="003F08D1">
        <w:rPr>
          <w:rFonts w:ascii="Times New Roman" w:hAnsi="Times New Roman" w:cs="Times New Roman"/>
          <w:sz w:val="24"/>
          <w:szCs w:val="24"/>
        </w:rPr>
        <w:t>принятие мер по устранению допущенных нарушени</w:t>
      </w:r>
      <w:r w:rsidR="00DF55CC">
        <w:rPr>
          <w:rFonts w:ascii="Times New Roman" w:hAnsi="Times New Roman" w:cs="Times New Roman"/>
          <w:sz w:val="24"/>
          <w:szCs w:val="24"/>
        </w:rPr>
        <w:t xml:space="preserve">й и ликвидации неблагоприятного </w:t>
      </w:r>
      <w:r w:rsidR="003F08D1">
        <w:rPr>
          <w:rFonts w:ascii="Times New Roman" w:hAnsi="Times New Roman" w:cs="Times New Roman"/>
          <w:sz w:val="24"/>
          <w:szCs w:val="24"/>
        </w:rPr>
        <w:t xml:space="preserve">воздействия места погребения на окружающую среду </w:t>
      </w:r>
      <w:r w:rsidR="00DF55CC">
        <w:rPr>
          <w:rFonts w:ascii="Times New Roman" w:hAnsi="Times New Roman" w:cs="Times New Roman"/>
          <w:sz w:val="24"/>
          <w:szCs w:val="24"/>
        </w:rPr>
        <w:t xml:space="preserve">и здоровье человека, а также по </w:t>
      </w:r>
      <w:r w:rsidR="003F08D1">
        <w:rPr>
          <w:rFonts w:ascii="Times New Roman" w:hAnsi="Times New Roman" w:cs="Times New Roman"/>
          <w:sz w:val="24"/>
          <w:szCs w:val="24"/>
        </w:rPr>
        <w:t>созданию нового места погребения при наруш</w:t>
      </w:r>
      <w:r w:rsidR="00DF55CC">
        <w:rPr>
          <w:rFonts w:ascii="Times New Roman" w:hAnsi="Times New Roman" w:cs="Times New Roman"/>
          <w:sz w:val="24"/>
          <w:szCs w:val="24"/>
        </w:rPr>
        <w:t xml:space="preserve">ении санитарных и экологических </w:t>
      </w:r>
      <w:r w:rsidR="003F08D1">
        <w:rPr>
          <w:rFonts w:ascii="Times New Roman" w:hAnsi="Times New Roman" w:cs="Times New Roman"/>
          <w:sz w:val="24"/>
          <w:szCs w:val="24"/>
        </w:rPr>
        <w:t>требований к содержанию места погребения.</w:t>
      </w:r>
    </w:p>
    <w:p w:rsidR="00FE3A04" w:rsidRDefault="00FE3A04" w:rsidP="00FE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3A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3A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3A04">
        <w:rPr>
          <w:rFonts w:ascii="Times New Roman" w:hAnsi="Times New Roman" w:cs="Times New Roman"/>
          <w:sz w:val="24"/>
          <w:szCs w:val="24"/>
        </w:rPr>
        <w:t>. Предоставление бесплатно на территории кладбища участка земли для погребения умершего (погибшего) на основании заявления.</w:t>
      </w:r>
    </w:p>
    <w:p w:rsidR="00E03D6C" w:rsidRPr="00E03D6C" w:rsidRDefault="00624C2A" w:rsidP="00E03D6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08D1">
        <w:rPr>
          <w:rFonts w:ascii="Times New Roman" w:hAnsi="Times New Roman" w:cs="Times New Roman"/>
          <w:sz w:val="24"/>
          <w:szCs w:val="24"/>
        </w:rPr>
        <w:t>.1.</w:t>
      </w:r>
      <w:r w:rsidR="00FE3A04">
        <w:rPr>
          <w:rFonts w:ascii="Times New Roman" w:hAnsi="Times New Roman" w:cs="Times New Roman"/>
          <w:sz w:val="24"/>
          <w:szCs w:val="24"/>
        </w:rPr>
        <w:t>4</w:t>
      </w:r>
      <w:r w:rsidR="003F08D1">
        <w:rPr>
          <w:rFonts w:ascii="Times New Roman" w:hAnsi="Times New Roman" w:cs="Times New Roman"/>
          <w:sz w:val="24"/>
          <w:szCs w:val="24"/>
        </w:rPr>
        <w:t xml:space="preserve">. </w:t>
      </w:r>
      <w:r w:rsidR="003F08D1" w:rsidRPr="00A46CCC">
        <w:rPr>
          <w:rFonts w:ascii="Times New Roman" w:hAnsi="Times New Roman" w:cs="Times New Roman"/>
          <w:sz w:val="24"/>
          <w:szCs w:val="24"/>
        </w:rPr>
        <w:t>Определение стоимости услуг, предоставл</w:t>
      </w:r>
      <w:r w:rsidR="00DF55CC" w:rsidRPr="00A46CCC">
        <w:rPr>
          <w:rFonts w:ascii="Times New Roman" w:hAnsi="Times New Roman" w:cs="Times New Roman"/>
          <w:sz w:val="24"/>
          <w:szCs w:val="24"/>
        </w:rPr>
        <w:t xml:space="preserve">яемых согласно гарантированному </w:t>
      </w:r>
      <w:r w:rsidR="003F08D1" w:rsidRPr="00A46CCC">
        <w:rPr>
          <w:rFonts w:ascii="Times New Roman" w:hAnsi="Times New Roman" w:cs="Times New Roman"/>
          <w:sz w:val="24"/>
          <w:szCs w:val="24"/>
        </w:rPr>
        <w:t>перечню услуг по погребению,</w:t>
      </w:r>
      <w:r w:rsidR="003F08D1" w:rsidRPr="00CF0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3D6C" w:rsidRPr="00E03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3F08D1" w:rsidRDefault="00624C2A" w:rsidP="00B4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08D1">
        <w:rPr>
          <w:rFonts w:ascii="Times New Roman" w:hAnsi="Times New Roman" w:cs="Times New Roman"/>
          <w:sz w:val="24"/>
          <w:szCs w:val="24"/>
        </w:rPr>
        <w:t>.1.</w:t>
      </w:r>
      <w:r w:rsidR="00FE3A04">
        <w:rPr>
          <w:rFonts w:ascii="Times New Roman" w:hAnsi="Times New Roman" w:cs="Times New Roman"/>
          <w:sz w:val="24"/>
          <w:szCs w:val="24"/>
        </w:rPr>
        <w:t>5</w:t>
      </w:r>
      <w:r w:rsidR="003F08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08D1">
        <w:rPr>
          <w:rFonts w:ascii="Times New Roman" w:hAnsi="Times New Roman" w:cs="Times New Roman"/>
          <w:sz w:val="24"/>
          <w:szCs w:val="24"/>
        </w:rPr>
        <w:t xml:space="preserve">Определение стоимости услуг, оказываемых </w:t>
      </w:r>
      <w:r w:rsidR="00B44CDC">
        <w:rPr>
          <w:rFonts w:ascii="Times New Roman" w:hAnsi="Times New Roman" w:cs="Times New Roman"/>
          <w:sz w:val="24"/>
          <w:szCs w:val="24"/>
        </w:rPr>
        <w:t xml:space="preserve">по </w:t>
      </w:r>
      <w:r w:rsidR="003F08D1">
        <w:rPr>
          <w:rFonts w:ascii="Times New Roman" w:hAnsi="Times New Roman" w:cs="Times New Roman"/>
          <w:sz w:val="24"/>
          <w:szCs w:val="24"/>
        </w:rPr>
        <w:t>вопросам похоронного дела, по погребению умерших (погибших), личность которых не</w:t>
      </w:r>
      <w:r w:rsidR="00B44CDC">
        <w:rPr>
          <w:rFonts w:ascii="Times New Roman" w:hAnsi="Times New Roman" w:cs="Times New Roman"/>
          <w:sz w:val="24"/>
          <w:szCs w:val="24"/>
        </w:rPr>
        <w:t xml:space="preserve"> </w:t>
      </w:r>
      <w:r w:rsidR="003F08D1">
        <w:rPr>
          <w:rFonts w:ascii="Times New Roman" w:hAnsi="Times New Roman" w:cs="Times New Roman"/>
          <w:sz w:val="24"/>
          <w:szCs w:val="24"/>
        </w:rPr>
        <w:t>установлена органами внутренних дел в определенны</w:t>
      </w:r>
      <w:r w:rsidR="00B44CDC">
        <w:rPr>
          <w:rFonts w:ascii="Times New Roman" w:hAnsi="Times New Roman" w:cs="Times New Roman"/>
          <w:sz w:val="24"/>
          <w:szCs w:val="24"/>
        </w:rPr>
        <w:t xml:space="preserve">е законодательством РФ сроки, и </w:t>
      </w:r>
      <w:r w:rsidR="003F08D1">
        <w:rPr>
          <w:rFonts w:ascii="Times New Roman" w:hAnsi="Times New Roman" w:cs="Times New Roman"/>
          <w:sz w:val="24"/>
          <w:szCs w:val="24"/>
        </w:rPr>
        <w:t>умерших (погибших), не имеющих супруга, близких ро</w:t>
      </w:r>
      <w:r w:rsidR="00B44CDC">
        <w:rPr>
          <w:rFonts w:ascii="Times New Roman" w:hAnsi="Times New Roman" w:cs="Times New Roman"/>
          <w:sz w:val="24"/>
          <w:szCs w:val="24"/>
        </w:rPr>
        <w:t xml:space="preserve">дственников, иных родственников </w:t>
      </w:r>
      <w:r w:rsidR="003F08D1">
        <w:rPr>
          <w:rFonts w:ascii="Times New Roman" w:hAnsi="Times New Roman" w:cs="Times New Roman"/>
          <w:sz w:val="24"/>
          <w:szCs w:val="24"/>
        </w:rPr>
        <w:t>либо законного представителя умершего (погибшего) или при невоз</w:t>
      </w:r>
      <w:r w:rsidR="00B44CDC">
        <w:rPr>
          <w:rFonts w:ascii="Times New Roman" w:hAnsi="Times New Roman" w:cs="Times New Roman"/>
          <w:sz w:val="24"/>
          <w:szCs w:val="24"/>
        </w:rPr>
        <w:t xml:space="preserve">можности </w:t>
      </w:r>
      <w:r w:rsidR="003F08D1">
        <w:rPr>
          <w:rFonts w:ascii="Times New Roman" w:hAnsi="Times New Roman" w:cs="Times New Roman"/>
          <w:sz w:val="24"/>
          <w:szCs w:val="24"/>
        </w:rPr>
        <w:t>осуществить ими погребение, а также при отсут</w:t>
      </w:r>
      <w:r w:rsidR="00B44CDC">
        <w:rPr>
          <w:rFonts w:ascii="Times New Roman" w:hAnsi="Times New Roman" w:cs="Times New Roman"/>
          <w:sz w:val="24"/>
          <w:szCs w:val="24"/>
        </w:rPr>
        <w:t xml:space="preserve">ствии иных лиц, взявших на себя </w:t>
      </w:r>
      <w:r w:rsidR="003F08D1">
        <w:rPr>
          <w:rFonts w:ascii="Times New Roman" w:hAnsi="Times New Roman" w:cs="Times New Roman"/>
          <w:sz w:val="24"/>
          <w:szCs w:val="24"/>
        </w:rPr>
        <w:t>обязанность осуществить погребение умерших (погибших).</w:t>
      </w:r>
      <w:proofErr w:type="gramEnd"/>
    </w:p>
    <w:p w:rsidR="003F08D1" w:rsidRDefault="00624C2A" w:rsidP="00B4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08D1">
        <w:rPr>
          <w:rFonts w:ascii="Times New Roman" w:hAnsi="Times New Roman" w:cs="Times New Roman"/>
          <w:sz w:val="24"/>
          <w:szCs w:val="24"/>
        </w:rPr>
        <w:t>.1.</w:t>
      </w:r>
      <w:r w:rsidR="00FE3A04">
        <w:rPr>
          <w:rFonts w:ascii="Times New Roman" w:hAnsi="Times New Roman" w:cs="Times New Roman"/>
          <w:sz w:val="24"/>
          <w:szCs w:val="24"/>
        </w:rPr>
        <w:t>6</w:t>
      </w:r>
      <w:r w:rsidR="003F08D1">
        <w:rPr>
          <w:rFonts w:ascii="Times New Roman" w:hAnsi="Times New Roman" w:cs="Times New Roman"/>
          <w:sz w:val="24"/>
          <w:szCs w:val="24"/>
        </w:rPr>
        <w:t>. Разработка проектов муниципальных пра</w:t>
      </w:r>
      <w:r w:rsidR="00B44CDC">
        <w:rPr>
          <w:rFonts w:ascii="Times New Roman" w:hAnsi="Times New Roman" w:cs="Times New Roman"/>
          <w:sz w:val="24"/>
          <w:szCs w:val="24"/>
        </w:rPr>
        <w:t xml:space="preserve">вовых актов в сфере организации </w:t>
      </w:r>
      <w:r w:rsidR="003F08D1">
        <w:rPr>
          <w:rFonts w:ascii="Times New Roman" w:hAnsi="Times New Roman" w:cs="Times New Roman"/>
          <w:sz w:val="24"/>
          <w:szCs w:val="24"/>
        </w:rPr>
        <w:t>ритуальных услуг и содержания мест захоро</w:t>
      </w:r>
      <w:r w:rsidR="00B44CDC">
        <w:rPr>
          <w:rFonts w:ascii="Times New Roman" w:hAnsi="Times New Roman" w:cs="Times New Roman"/>
          <w:sz w:val="24"/>
          <w:szCs w:val="24"/>
        </w:rPr>
        <w:t xml:space="preserve">нения для реализации настоящего </w:t>
      </w:r>
      <w:r w:rsidR="003F08D1">
        <w:rPr>
          <w:rFonts w:ascii="Times New Roman" w:hAnsi="Times New Roman" w:cs="Times New Roman"/>
          <w:sz w:val="24"/>
          <w:szCs w:val="24"/>
        </w:rPr>
        <w:t>Положения.</w:t>
      </w:r>
    </w:p>
    <w:p w:rsidR="003F08D1" w:rsidRDefault="00624C2A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08D1">
        <w:rPr>
          <w:rFonts w:ascii="Times New Roman" w:hAnsi="Times New Roman" w:cs="Times New Roman"/>
          <w:sz w:val="24"/>
          <w:szCs w:val="24"/>
        </w:rPr>
        <w:t>.1.</w:t>
      </w:r>
      <w:r w:rsidR="00FE3A04">
        <w:rPr>
          <w:rFonts w:ascii="Times New Roman" w:hAnsi="Times New Roman" w:cs="Times New Roman"/>
          <w:sz w:val="24"/>
          <w:szCs w:val="24"/>
        </w:rPr>
        <w:t>7</w:t>
      </w:r>
      <w:r w:rsidR="003F08D1">
        <w:rPr>
          <w:rFonts w:ascii="Times New Roman" w:hAnsi="Times New Roman" w:cs="Times New Roman"/>
          <w:sz w:val="24"/>
          <w:szCs w:val="24"/>
        </w:rPr>
        <w:t>. Осуществление иных полномочий в сфере</w:t>
      </w:r>
      <w:r w:rsidR="003A404D">
        <w:rPr>
          <w:rFonts w:ascii="Times New Roman" w:hAnsi="Times New Roman" w:cs="Times New Roman"/>
          <w:sz w:val="24"/>
          <w:szCs w:val="24"/>
        </w:rPr>
        <w:t xml:space="preserve"> организации ритуальных услуг и </w:t>
      </w:r>
      <w:r w:rsidR="003F08D1">
        <w:rPr>
          <w:rFonts w:ascii="Times New Roman" w:hAnsi="Times New Roman" w:cs="Times New Roman"/>
          <w:sz w:val="24"/>
          <w:szCs w:val="24"/>
        </w:rPr>
        <w:t xml:space="preserve">содержания мест захоронения в соответствии законодательством РФ, </w:t>
      </w:r>
      <w:r w:rsidR="003A404D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B44CDC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3F08D1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3A404D" w:rsidRDefault="00624C2A" w:rsidP="00E03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404D">
        <w:rPr>
          <w:rFonts w:ascii="Times New Roman" w:hAnsi="Times New Roman" w:cs="Times New Roman"/>
          <w:sz w:val="24"/>
          <w:szCs w:val="24"/>
        </w:rPr>
        <w:t>.2. К полномочиям организации, на которую</w:t>
      </w:r>
      <w:r w:rsidR="00E03D6C">
        <w:rPr>
          <w:rFonts w:ascii="Times New Roman" w:hAnsi="Times New Roman" w:cs="Times New Roman"/>
          <w:sz w:val="24"/>
          <w:szCs w:val="24"/>
        </w:rPr>
        <w:t xml:space="preserve"> на контрактной основе </w:t>
      </w:r>
      <w:r w:rsidR="003A404D">
        <w:rPr>
          <w:rFonts w:ascii="Times New Roman" w:hAnsi="Times New Roman" w:cs="Times New Roman"/>
          <w:sz w:val="24"/>
          <w:szCs w:val="24"/>
        </w:rPr>
        <w:t>возложен</w:t>
      </w:r>
      <w:r w:rsidR="00E03D6C">
        <w:rPr>
          <w:rFonts w:ascii="Times New Roman" w:hAnsi="Times New Roman" w:cs="Times New Roman"/>
          <w:sz w:val="24"/>
          <w:szCs w:val="24"/>
        </w:rPr>
        <w:t>о</w:t>
      </w:r>
      <w:r w:rsidR="003A404D">
        <w:rPr>
          <w:rFonts w:ascii="Times New Roman" w:hAnsi="Times New Roman" w:cs="Times New Roman"/>
          <w:sz w:val="24"/>
          <w:szCs w:val="24"/>
        </w:rPr>
        <w:t xml:space="preserve"> исполнение обязанностей</w:t>
      </w:r>
      <w:r w:rsidR="00E03D6C">
        <w:rPr>
          <w:rFonts w:ascii="Times New Roman" w:hAnsi="Times New Roman" w:cs="Times New Roman"/>
          <w:sz w:val="24"/>
          <w:szCs w:val="24"/>
        </w:rPr>
        <w:t xml:space="preserve"> по </w:t>
      </w:r>
      <w:r w:rsidR="00E03D6C" w:rsidRPr="00E03D6C">
        <w:rPr>
          <w:rFonts w:ascii="Times New Roman" w:hAnsi="Times New Roman" w:cs="Times New Roman"/>
          <w:sz w:val="24"/>
          <w:szCs w:val="24"/>
        </w:rPr>
        <w:t>оказанию гарантированных ст. 9</w:t>
      </w:r>
      <w:r w:rsidR="00D9193D">
        <w:rPr>
          <w:rFonts w:ascii="Times New Roman" w:hAnsi="Times New Roman" w:cs="Times New Roman"/>
          <w:sz w:val="24"/>
          <w:szCs w:val="24"/>
        </w:rPr>
        <w:t xml:space="preserve"> и ст. 12</w:t>
      </w:r>
      <w:r w:rsidR="00E03D6C" w:rsidRPr="00E03D6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D9193D">
        <w:rPr>
          <w:rFonts w:ascii="Times New Roman" w:hAnsi="Times New Roman" w:cs="Times New Roman"/>
          <w:sz w:val="24"/>
          <w:szCs w:val="24"/>
        </w:rPr>
        <w:t>ого</w:t>
      </w:r>
      <w:r w:rsidR="00E03D6C" w:rsidRPr="00E0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D6C" w:rsidRPr="00E03D6C">
        <w:rPr>
          <w:rFonts w:ascii="Times New Roman" w:hAnsi="Times New Roman" w:cs="Times New Roman"/>
          <w:sz w:val="24"/>
          <w:szCs w:val="24"/>
        </w:rPr>
        <w:t>закон</w:t>
      </w:r>
      <w:r w:rsidR="00D9193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03D6C" w:rsidRPr="00E03D6C">
        <w:rPr>
          <w:rFonts w:ascii="Times New Roman" w:hAnsi="Times New Roman" w:cs="Times New Roman"/>
          <w:sz w:val="24"/>
          <w:szCs w:val="24"/>
        </w:rPr>
        <w:t xml:space="preserve"> от 12.01.1996 № 8-ФЗ «О погребении и похоронном деле» услуг по погребению, а также по содержанию и эксплуатации определенного конкурсной документацией муниципального кладбища</w:t>
      </w:r>
      <w:r w:rsidR="00E03D6C">
        <w:rPr>
          <w:rFonts w:ascii="Times New Roman" w:hAnsi="Times New Roman" w:cs="Times New Roman"/>
          <w:sz w:val="24"/>
          <w:szCs w:val="24"/>
        </w:rPr>
        <w:t xml:space="preserve"> </w:t>
      </w:r>
      <w:r w:rsidR="003A404D">
        <w:rPr>
          <w:rFonts w:ascii="Times New Roman" w:hAnsi="Times New Roman" w:cs="Times New Roman"/>
          <w:sz w:val="24"/>
          <w:szCs w:val="24"/>
        </w:rPr>
        <w:t>относятся:</w:t>
      </w:r>
    </w:p>
    <w:p w:rsidR="00572578" w:rsidRDefault="00CF03F2" w:rsidP="00801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3A40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A404D">
        <w:rPr>
          <w:rFonts w:ascii="Times New Roman" w:hAnsi="Times New Roman" w:cs="Times New Roman"/>
          <w:sz w:val="24"/>
          <w:szCs w:val="24"/>
        </w:rPr>
        <w:t xml:space="preserve"> Обеспечение в соответствии с законодательством РФ формирования и сохранности архивного фонда, документов по приему и исполнению заказов на услуги по погребению, ведение статистического учета произведенных захоронений по утвержденной форме федерального государственного статистического наблюдения.</w:t>
      </w:r>
    </w:p>
    <w:p w:rsidR="00B44CDC" w:rsidRDefault="00CF03F2" w:rsidP="00801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720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1720">
        <w:rPr>
          <w:rFonts w:ascii="Times New Roman" w:hAnsi="Times New Roman" w:cs="Times New Roman"/>
          <w:sz w:val="24"/>
          <w:szCs w:val="24"/>
        </w:rPr>
        <w:t>.</w:t>
      </w:r>
      <w:r w:rsidR="00B44CDC">
        <w:rPr>
          <w:rFonts w:ascii="Times New Roman" w:hAnsi="Times New Roman" w:cs="Times New Roman"/>
          <w:sz w:val="24"/>
          <w:szCs w:val="24"/>
        </w:rPr>
        <w:t xml:space="preserve"> </w:t>
      </w:r>
      <w:r w:rsidR="00801720">
        <w:rPr>
          <w:rFonts w:ascii="Times New Roman" w:hAnsi="Times New Roman" w:cs="Times New Roman"/>
          <w:sz w:val="24"/>
          <w:szCs w:val="24"/>
        </w:rPr>
        <w:t>О</w:t>
      </w:r>
      <w:r w:rsidR="00B44CDC">
        <w:rPr>
          <w:rFonts w:ascii="Times New Roman" w:hAnsi="Times New Roman" w:cs="Times New Roman"/>
          <w:sz w:val="24"/>
          <w:szCs w:val="24"/>
        </w:rPr>
        <w:t>казание услуг по погребению согласно гарантированному перечню услуг по</w:t>
      </w:r>
      <w:r w:rsidR="00801720">
        <w:rPr>
          <w:rFonts w:ascii="Times New Roman" w:hAnsi="Times New Roman" w:cs="Times New Roman"/>
          <w:sz w:val="24"/>
          <w:szCs w:val="24"/>
        </w:rPr>
        <w:t xml:space="preserve"> </w:t>
      </w:r>
      <w:r w:rsidR="00B44CDC">
        <w:rPr>
          <w:rFonts w:ascii="Times New Roman" w:hAnsi="Times New Roman" w:cs="Times New Roman"/>
          <w:sz w:val="24"/>
          <w:szCs w:val="24"/>
        </w:rPr>
        <w:t>погребению (далее - гарантированный перечень услуг);</w:t>
      </w:r>
    </w:p>
    <w:p w:rsidR="00B44CDC" w:rsidRDefault="00CF03F2" w:rsidP="00801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720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1720">
        <w:rPr>
          <w:rFonts w:ascii="Times New Roman" w:hAnsi="Times New Roman" w:cs="Times New Roman"/>
          <w:sz w:val="24"/>
          <w:szCs w:val="24"/>
        </w:rPr>
        <w:t>.</w:t>
      </w:r>
      <w:r w:rsidR="00B44CDC">
        <w:rPr>
          <w:rFonts w:ascii="Times New Roman" w:hAnsi="Times New Roman" w:cs="Times New Roman"/>
          <w:sz w:val="24"/>
          <w:szCs w:val="24"/>
        </w:rPr>
        <w:t xml:space="preserve"> </w:t>
      </w:r>
      <w:r w:rsidR="00801720">
        <w:rPr>
          <w:rFonts w:ascii="Times New Roman" w:hAnsi="Times New Roman" w:cs="Times New Roman"/>
          <w:sz w:val="24"/>
          <w:szCs w:val="24"/>
        </w:rPr>
        <w:t>О</w:t>
      </w:r>
      <w:r w:rsidR="00B44CDC">
        <w:rPr>
          <w:rFonts w:ascii="Times New Roman" w:hAnsi="Times New Roman" w:cs="Times New Roman"/>
          <w:sz w:val="24"/>
          <w:szCs w:val="24"/>
        </w:rPr>
        <w:t>казание услуг по погребению умерших (погибших), л</w:t>
      </w:r>
      <w:r w:rsidR="00801720">
        <w:rPr>
          <w:rFonts w:ascii="Times New Roman" w:hAnsi="Times New Roman" w:cs="Times New Roman"/>
          <w:sz w:val="24"/>
          <w:szCs w:val="24"/>
        </w:rPr>
        <w:t xml:space="preserve">ичность которых не </w:t>
      </w:r>
      <w:r w:rsidR="00B44CDC">
        <w:rPr>
          <w:rFonts w:ascii="Times New Roman" w:hAnsi="Times New Roman" w:cs="Times New Roman"/>
          <w:sz w:val="24"/>
          <w:szCs w:val="24"/>
        </w:rPr>
        <w:t>установлена органами внутренних дел в определенные законодательством РФ сроки, и</w:t>
      </w:r>
      <w:r w:rsidR="00801720">
        <w:rPr>
          <w:rFonts w:ascii="Times New Roman" w:hAnsi="Times New Roman" w:cs="Times New Roman"/>
          <w:sz w:val="24"/>
          <w:szCs w:val="24"/>
        </w:rPr>
        <w:t xml:space="preserve"> </w:t>
      </w:r>
      <w:r w:rsidR="00B44CDC">
        <w:rPr>
          <w:rFonts w:ascii="Times New Roman" w:hAnsi="Times New Roman" w:cs="Times New Roman"/>
          <w:sz w:val="24"/>
          <w:szCs w:val="24"/>
        </w:rPr>
        <w:t>умерших (погибших), не имеющих супруга, близких родственников, иных родственников</w:t>
      </w:r>
      <w:r w:rsidR="00801720">
        <w:rPr>
          <w:rFonts w:ascii="Times New Roman" w:hAnsi="Times New Roman" w:cs="Times New Roman"/>
          <w:sz w:val="24"/>
          <w:szCs w:val="24"/>
        </w:rPr>
        <w:t xml:space="preserve"> </w:t>
      </w:r>
      <w:r w:rsidR="00B44CDC">
        <w:rPr>
          <w:rFonts w:ascii="Times New Roman" w:hAnsi="Times New Roman" w:cs="Times New Roman"/>
          <w:sz w:val="24"/>
          <w:szCs w:val="24"/>
        </w:rPr>
        <w:t>либо законного представителя или при невозможности осуществить ими погребение, а</w:t>
      </w:r>
      <w:r w:rsidR="00801720">
        <w:rPr>
          <w:rFonts w:ascii="Times New Roman" w:hAnsi="Times New Roman" w:cs="Times New Roman"/>
          <w:sz w:val="24"/>
          <w:szCs w:val="24"/>
        </w:rPr>
        <w:t xml:space="preserve"> </w:t>
      </w:r>
      <w:r w:rsidR="00B44CDC">
        <w:rPr>
          <w:rFonts w:ascii="Times New Roman" w:hAnsi="Times New Roman" w:cs="Times New Roman"/>
          <w:sz w:val="24"/>
          <w:szCs w:val="24"/>
        </w:rPr>
        <w:t>также при отсутствии иных лиц, взявших на себя обязанность осуществить погребение.</w:t>
      </w:r>
    </w:p>
    <w:p w:rsidR="00801720" w:rsidRDefault="000F1C11" w:rsidP="00A4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4CDC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44CDC">
        <w:rPr>
          <w:rFonts w:ascii="Times New Roman" w:hAnsi="Times New Roman" w:cs="Times New Roman"/>
          <w:sz w:val="24"/>
          <w:szCs w:val="24"/>
        </w:rPr>
        <w:t>. Организация содержания мест захоронения.</w:t>
      </w:r>
    </w:p>
    <w:p w:rsidR="00B44CDC" w:rsidRPr="00801720" w:rsidRDefault="000F1C11" w:rsidP="00A46CCC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44CDC" w:rsidRPr="00801720">
        <w:rPr>
          <w:rFonts w:ascii="Times New Roman" w:hAnsi="Times New Roman" w:cs="Times New Roman"/>
          <w:b/>
          <w:sz w:val="24"/>
          <w:szCs w:val="24"/>
        </w:rPr>
        <w:t>. Порядок оказания гарантированного перечня услуг по погребению</w:t>
      </w:r>
      <w:r w:rsidR="00BA48DF">
        <w:rPr>
          <w:rFonts w:ascii="Times New Roman" w:hAnsi="Times New Roman" w:cs="Times New Roman"/>
          <w:b/>
          <w:sz w:val="24"/>
          <w:szCs w:val="24"/>
        </w:rPr>
        <w:t>.</w:t>
      </w:r>
    </w:p>
    <w:p w:rsidR="00B44CDC" w:rsidRDefault="000F1C11" w:rsidP="00E03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4CDC">
        <w:rPr>
          <w:rFonts w:ascii="Times New Roman" w:hAnsi="Times New Roman" w:cs="Times New Roman"/>
          <w:sz w:val="24"/>
          <w:szCs w:val="24"/>
        </w:rPr>
        <w:t>.1. Для оказания гарантированного перечня услуг по п</w:t>
      </w:r>
      <w:r w:rsidR="00801720">
        <w:rPr>
          <w:rFonts w:ascii="Times New Roman" w:hAnsi="Times New Roman" w:cs="Times New Roman"/>
          <w:sz w:val="24"/>
          <w:szCs w:val="24"/>
        </w:rPr>
        <w:t xml:space="preserve">огребению Организация </w:t>
      </w:r>
      <w:r w:rsidR="00B44CDC">
        <w:rPr>
          <w:rFonts w:ascii="Times New Roman" w:hAnsi="Times New Roman" w:cs="Times New Roman"/>
          <w:sz w:val="24"/>
          <w:szCs w:val="24"/>
        </w:rPr>
        <w:t>должна иметь помещение, вывеску с информацией о своем наименовании, месте</w:t>
      </w:r>
      <w:r w:rsidR="00E03D6C">
        <w:rPr>
          <w:rFonts w:ascii="Times New Roman" w:hAnsi="Times New Roman" w:cs="Times New Roman"/>
          <w:sz w:val="24"/>
          <w:szCs w:val="24"/>
        </w:rPr>
        <w:t xml:space="preserve"> </w:t>
      </w:r>
      <w:r w:rsidR="00B44CDC">
        <w:rPr>
          <w:rFonts w:ascii="Times New Roman" w:hAnsi="Times New Roman" w:cs="Times New Roman"/>
          <w:sz w:val="24"/>
          <w:szCs w:val="24"/>
        </w:rPr>
        <w:t>нахождения и режиме работы;</w:t>
      </w:r>
    </w:p>
    <w:p w:rsidR="00B44CDC" w:rsidRDefault="000F1C11" w:rsidP="00BA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B44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44CDC">
        <w:rPr>
          <w:rFonts w:ascii="Times New Roman" w:hAnsi="Times New Roman" w:cs="Times New Roman"/>
          <w:sz w:val="24"/>
          <w:szCs w:val="24"/>
        </w:rPr>
        <w:t xml:space="preserve"> помещении, где осуществляется прием заказов на оказание услуг, должна</w:t>
      </w:r>
      <w:r w:rsidR="00BA48DF">
        <w:rPr>
          <w:rFonts w:ascii="Times New Roman" w:hAnsi="Times New Roman" w:cs="Times New Roman"/>
          <w:sz w:val="24"/>
          <w:szCs w:val="24"/>
        </w:rPr>
        <w:t xml:space="preserve"> </w:t>
      </w:r>
      <w:r w:rsidR="00B44CDC">
        <w:rPr>
          <w:rFonts w:ascii="Times New Roman" w:hAnsi="Times New Roman" w:cs="Times New Roman"/>
          <w:sz w:val="24"/>
          <w:szCs w:val="24"/>
        </w:rPr>
        <w:t>иметь в доступном для обозрения месте следующую информацию:</w:t>
      </w:r>
    </w:p>
    <w:p w:rsidR="00B44CDC" w:rsidRDefault="00B44CDC" w:rsidP="00801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Федерального закона РФ «О погре</w:t>
      </w:r>
      <w:r w:rsidR="00801720">
        <w:rPr>
          <w:rFonts w:ascii="Times New Roman" w:hAnsi="Times New Roman" w:cs="Times New Roman"/>
          <w:sz w:val="24"/>
          <w:szCs w:val="24"/>
        </w:rPr>
        <w:t xml:space="preserve">бении и похоронном деле», Указа </w:t>
      </w:r>
      <w:r>
        <w:rPr>
          <w:rFonts w:ascii="Times New Roman" w:hAnsi="Times New Roman" w:cs="Times New Roman"/>
          <w:sz w:val="24"/>
          <w:szCs w:val="24"/>
        </w:rPr>
        <w:t>Президента РФ «О гарантиях прав граждан на предоставление услуг по погребению</w:t>
      </w:r>
      <w:r w:rsidR="00801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умерших», Закона РФ «О защите прав потребителей</w:t>
      </w:r>
      <w:r w:rsidR="00801720">
        <w:rPr>
          <w:rFonts w:ascii="Times New Roman" w:hAnsi="Times New Roman" w:cs="Times New Roman"/>
          <w:sz w:val="24"/>
          <w:szCs w:val="24"/>
        </w:rPr>
        <w:t>»;</w:t>
      </w:r>
    </w:p>
    <w:p w:rsidR="00B44CDC" w:rsidRDefault="00B44CDC" w:rsidP="00801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гарантированном перечне услуг</w:t>
      </w:r>
      <w:r w:rsidR="00801720">
        <w:rPr>
          <w:rFonts w:ascii="Times New Roman" w:hAnsi="Times New Roman" w:cs="Times New Roman"/>
          <w:sz w:val="24"/>
          <w:szCs w:val="24"/>
        </w:rPr>
        <w:t xml:space="preserve"> по погребению, предоставляемых </w:t>
      </w:r>
      <w:r>
        <w:rPr>
          <w:rFonts w:ascii="Times New Roman" w:hAnsi="Times New Roman" w:cs="Times New Roman"/>
          <w:sz w:val="24"/>
          <w:szCs w:val="24"/>
        </w:rPr>
        <w:t>на безвозмездной основе;</w:t>
      </w:r>
    </w:p>
    <w:p w:rsidR="00B44CDC" w:rsidRDefault="00B44CDC" w:rsidP="00801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порядке предоставления га</w:t>
      </w:r>
      <w:r w:rsidR="00801720">
        <w:rPr>
          <w:rFonts w:ascii="Times New Roman" w:hAnsi="Times New Roman" w:cs="Times New Roman"/>
          <w:sz w:val="24"/>
          <w:szCs w:val="24"/>
        </w:rPr>
        <w:t xml:space="preserve">рантированного перечня услуг по </w:t>
      </w:r>
      <w:r>
        <w:rPr>
          <w:rFonts w:ascii="Times New Roman" w:hAnsi="Times New Roman" w:cs="Times New Roman"/>
          <w:sz w:val="24"/>
          <w:szCs w:val="24"/>
        </w:rPr>
        <w:t>погребению;</w:t>
      </w:r>
    </w:p>
    <w:p w:rsidR="00B44CDC" w:rsidRDefault="00B44CDC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и телефон руководителя организации, контролирующих органов;</w:t>
      </w:r>
    </w:p>
    <w:p w:rsidR="00B44CDC" w:rsidRDefault="00B44CDC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работы кладбища</w:t>
      </w:r>
      <w:r w:rsidR="00BA48DF">
        <w:rPr>
          <w:rFonts w:ascii="Times New Roman" w:hAnsi="Times New Roman" w:cs="Times New Roman"/>
          <w:sz w:val="24"/>
          <w:szCs w:val="24"/>
        </w:rPr>
        <w:t>, установленный администрацией муниципального образования Мичуринское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CDC" w:rsidRDefault="000F1C11" w:rsidP="00801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B44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44CDC">
        <w:rPr>
          <w:rFonts w:ascii="Times New Roman" w:hAnsi="Times New Roman" w:cs="Times New Roman"/>
          <w:sz w:val="24"/>
          <w:szCs w:val="24"/>
        </w:rPr>
        <w:t>обязана на безвозмездной основе организ</w:t>
      </w:r>
      <w:r w:rsidR="00801720">
        <w:rPr>
          <w:rFonts w:ascii="Times New Roman" w:hAnsi="Times New Roman" w:cs="Times New Roman"/>
          <w:sz w:val="24"/>
          <w:szCs w:val="24"/>
        </w:rPr>
        <w:t xml:space="preserve">овать оказание супругу, близким </w:t>
      </w:r>
      <w:r w:rsidR="00B44CDC">
        <w:rPr>
          <w:rFonts w:ascii="Times New Roman" w:hAnsi="Times New Roman" w:cs="Times New Roman"/>
          <w:sz w:val="24"/>
          <w:szCs w:val="24"/>
        </w:rPr>
        <w:t>родственникам, иным родственникам, законном</w:t>
      </w:r>
      <w:r w:rsidR="00801720">
        <w:rPr>
          <w:rFonts w:ascii="Times New Roman" w:hAnsi="Times New Roman" w:cs="Times New Roman"/>
          <w:sz w:val="24"/>
          <w:szCs w:val="24"/>
        </w:rPr>
        <w:t xml:space="preserve">у представителю или иному лицу, </w:t>
      </w:r>
      <w:r w:rsidR="00B44CDC">
        <w:rPr>
          <w:rFonts w:ascii="Times New Roman" w:hAnsi="Times New Roman" w:cs="Times New Roman"/>
          <w:sz w:val="24"/>
          <w:szCs w:val="24"/>
        </w:rPr>
        <w:t>взявшему на себя обязанность осуществить погребение умершего (погибшего),</w:t>
      </w:r>
      <w:r w:rsidR="00801720">
        <w:rPr>
          <w:rFonts w:ascii="Times New Roman" w:hAnsi="Times New Roman" w:cs="Times New Roman"/>
          <w:sz w:val="24"/>
          <w:szCs w:val="24"/>
        </w:rPr>
        <w:t xml:space="preserve"> </w:t>
      </w:r>
      <w:r w:rsidR="00B44CDC">
        <w:rPr>
          <w:rFonts w:ascii="Times New Roman" w:hAnsi="Times New Roman" w:cs="Times New Roman"/>
          <w:sz w:val="24"/>
          <w:szCs w:val="24"/>
        </w:rPr>
        <w:t>гарантированного перечня услуг по погребению;</w:t>
      </w:r>
    </w:p>
    <w:p w:rsidR="00B44CDC" w:rsidRDefault="000F1C11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Организация</w:t>
      </w:r>
      <w:r w:rsidR="00B44CDC">
        <w:rPr>
          <w:rFonts w:ascii="Times New Roman" w:hAnsi="Times New Roman" w:cs="Times New Roman"/>
          <w:sz w:val="24"/>
          <w:szCs w:val="24"/>
        </w:rPr>
        <w:t xml:space="preserve"> организует оказание услуг по погребению:</w:t>
      </w:r>
    </w:p>
    <w:p w:rsidR="00B44CDC" w:rsidRDefault="00B44CDC" w:rsidP="00801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течение трех суток с момента установлен</w:t>
      </w:r>
      <w:r w:rsidR="00801720">
        <w:rPr>
          <w:rFonts w:ascii="Times New Roman" w:hAnsi="Times New Roman" w:cs="Times New Roman"/>
          <w:sz w:val="24"/>
          <w:szCs w:val="24"/>
        </w:rPr>
        <w:t xml:space="preserve">ия причины смерти, если иное не </w:t>
      </w:r>
      <w:r>
        <w:rPr>
          <w:rFonts w:ascii="Times New Roman" w:hAnsi="Times New Roman" w:cs="Times New Roman"/>
          <w:sz w:val="24"/>
          <w:szCs w:val="24"/>
        </w:rPr>
        <w:t>предусмотрено законодательством РФ, умершего (погибшего) на дому, на улице или в</w:t>
      </w:r>
      <w:r w:rsidR="00801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ином месте в случае отсутствия у него супру</w:t>
      </w:r>
      <w:r w:rsidR="00801720">
        <w:rPr>
          <w:rFonts w:ascii="Times New Roman" w:hAnsi="Times New Roman" w:cs="Times New Roman"/>
          <w:sz w:val="24"/>
          <w:szCs w:val="24"/>
        </w:rPr>
        <w:t xml:space="preserve">га, близких родственников, иных </w:t>
      </w:r>
      <w:r>
        <w:rPr>
          <w:rFonts w:ascii="Times New Roman" w:hAnsi="Times New Roman" w:cs="Times New Roman"/>
          <w:sz w:val="24"/>
          <w:szCs w:val="24"/>
        </w:rPr>
        <w:t>родственников либо законного представителя или при невозможности осуществить ими</w:t>
      </w:r>
      <w:r w:rsidR="00801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погребение, а также при отсутствии иных лиц, взявших на себя обязанность осуществить</w:t>
      </w:r>
      <w:r w:rsidR="00801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погребение, после установления органами внутренних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 его личности;</w:t>
      </w:r>
    </w:p>
    <w:p w:rsidR="00B44CDC" w:rsidRDefault="00B44CDC" w:rsidP="00801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умерших (погибших), личность которых не уста</w:t>
      </w:r>
      <w:r w:rsidR="00801720">
        <w:rPr>
          <w:rFonts w:ascii="Times New Roman" w:hAnsi="Times New Roman" w:cs="Times New Roman"/>
          <w:sz w:val="24"/>
          <w:szCs w:val="24"/>
        </w:rPr>
        <w:t xml:space="preserve">новлена органами внутренних дел </w:t>
      </w:r>
      <w:r>
        <w:rPr>
          <w:rFonts w:ascii="Times New Roman" w:hAnsi="Times New Roman" w:cs="Times New Roman"/>
          <w:sz w:val="24"/>
          <w:szCs w:val="24"/>
        </w:rPr>
        <w:t>в определенные законодательством РФ сроки, с согласия данного органа путем предания</w:t>
      </w:r>
      <w:r w:rsidR="00801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 на определенных для таких случаев участках муниципального кладбища;</w:t>
      </w:r>
    </w:p>
    <w:p w:rsidR="00B44CDC" w:rsidRDefault="000F1C11" w:rsidP="00801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Организация</w:t>
      </w:r>
      <w:r w:rsidR="00B44CDC">
        <w:rPr>
          <w:rFonts w:ascii="Times New Roman" w:hAnsi="Times New Roman" w:cs="Times New Roman"/>
          <w:sz w:val="24"/>
          <w:szCs w:val="24"/>
        </w:rPr>
        <w:t xml:space="preserve"> обеспечивает соблюдение гарантий при п</w:t>
      </w:r>
      <w:r w:rsidR="00801720">
        <w:rPr>
          <w:rFonts w:ascii="Times New Roman" w:hAnsi="Times New Roman" w:cs="Times New Roman"/>
          <w:sz w:val="24"/>
          <w:szCs w:val="24"/>
        </w:rPr>
        <w:t xml:space="preserve">огребении умершего (погибшего), </w:t>
      </w:r>
      <w:r w:rsidR="00B44CDC">
        <w:rPr>
          <w:rFonts w:ascii="Times New Roman" w:hAnsi="Times New Roman" w:cs="Times New Roman"/>
          <w:sz w:val="24"/>
          <w:szCs w:val="24"/>
        </w:rPr>
        <w:t>исполнение волеизъявления умершего (пог</w:t>
      </w:r>
      <w:r w:rsidR="00801720">
        <w:rPr>
          <w:rFonts w:ascii="Times New Roman" w:hAnsi="Times New Roman" w:cs="Times New Roman"/>
          <w:sz w:val="24"/>
          <w:szCs w:val="24"/>
        </w:rPr>
        <w:t xml:space="preserve">ибшего) о погребении в случаях, </w:t>
      </w:r>
      <w:r w:rsidR="00B44CDC">
        <w:rPr>
          <w:rFonts w:ascii="Times New Roman" w:hAnsi="Times New Roman" w:cs="Times New Roman"/>
          <w:sz w:val="24"/>
          <w:szCs w:val="24"/>
        </w:rPr>
        <w:t>предусмотренных законодательством РФ.</w:t>
      </w:r>
    </w:p>
    <w:p w:rsidR="00B44CDC" w:rsidRDefault="000F1C11" w:rsidP="00801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B44CDC">
        <w:rPr>
          <w:rFonts w:ascii="Times New Roman" w:hAnsi="Times New Roman" w:cs="Times New Roman"/>
          <w:sz w:val="24"/>
          <w:szCs w:val="24"/>
        </w:rPr>
        <w:t>. Супруг, близкие родственники, иные родственн</w:t>
      </w:r>
      <w:r w:rsidR="00801720">
        <w:rPr>
          <w:rFonts w:ascii="Times New Roman" w:hAnsi="Times New Roman" w:cs="Times New Roman"/>
          <w:sz w:val="24"/>
          <w:szCs w:val="24"/>
        </w:rPr>
        <w:t xml:space="preserve">ики, законный представитель </w:t>
      </w:r>
      <w:r w:rsidR="00B44CDC">
        <w:rPr>
          <w:rFonts w:ascii="Times New Roman" w:hAnsi="Times New Roman" w:cs="Times New Roman"/>
          <w:sz w:val="24"/>
          <w:szCs w:val="24"/>
        </w:rPr>
        <w:t xml:space="preserve">умершего (погибшего) или иное лицо, взявшее </w:t>
      </w:r>
      <w:r w:rsidR="00801720">
        <w:rPr>
          <w:rFonts w:ascii="Times New Roman" w:hAnsi="Times New Roman" w:cs="Times New Roman"/>
          <w:sz w:val="24"/>
          <w:szCs w:val="24"/>
        </w:rPr>
        <w:t xml:space="preserve">на себя обязанность осуществить </w:t>
      </w:r>
      <w:r w:rsidR="00B44CDC">
        <w:rPr>
          <w:rFonts w:ascii="Times New Roman" w:hAnsi="Times New Roman" w:cs="Times New Roman"/>
          <w:sz w:val="24"/>
          <w:szCs w:val="24"/>
        </w:rPr>
        <w:t>погребение умершего (погибшего), по своему выбору вправе безвозмездно получить</w:t>
      </w:r>
      <w:r w:rsidR="00801720">
        <w:rPr>
          <w:rFonts w:ascii="Times New Roman" w:hAnsi="Times New Roman" w:cs="Times New Roman"/>
          <w:sz w:val="24"/>
          <w:szCs w:val="24"/>
        </w:rPr>
        <w:t xml:space="preserve"> </w:t>
      </w:r>
      <w:r w:rsidR="00B44CDC">
        <w:rPr>
          <w:rFonts w:ascii="Times New Roman" w:hAnsi="Times New Roman" w:cs="Times New Roman"/>
          <w:sz w:val="24"/>
          <w:szCs w:val="24"/>
        </w:rPr>
        <w:t>гарантированный перечень услуг по погребению или осуществить погребение за счет</w:t>
      </w:r>
      <w:r w:rsidR="00801720">
        <w:rPr>
          <w:rFonts w:ascii="Times New Roman" w:hAnsi="Times New Roman" w:cs="Times New Roman"/>
          <w:sz w:val="24"/>
          <w:szCs w:val="24"/>
        </w:rPr>
        <w:t xml:space="preserve"> </w:t>
      </w:r>
      <w:r w:rsidR="00B44CDC">
        <w:rPr>
          <w:rFonts w:ascii="Times New Roman" w:hAnsi="Times New Roman" w:cs="Times New Roman"/>
          <w:sz w:val="24"/>
          <w:szCs w:val="24"/>
        </w:rPr>
        <w:t>своих сре</w:t>
      </w:r>
      <w:proofErr w:type="gramStart"/>
      <w:r w:rsidR="00B44CDC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="00B44CDC">
        <w:rPr>
          <w:rFonts w:ascii="Times New Roman" w:hAnsi="Times New Roman" w:cs="Times New Roman"/>
          <w:sz w:val="24"/>
          <w:szCs w:val="24"/>
        </w:rPr>
        <w:t>оследующим получением соци</w:t>
      </w:r>
      <w:r w:rsidR="00801720">
        <w:rPr>
          <w:rFonts w:ascii="Times New Roman" w:hAnsi="Times New Roman" w:cs="Times New Roman"/>
          <w:sz w:val="24"/>
          <w:szCs w:val="24"/>
        </w:rPr>
        <w:t xml:space="preserve">ального пособия на погребение в </w:t>
      </w:r>
      <w:r w:rsidR="00B44CDC">
        <w:rPr>
          <w:rFonts w:ascii="Times New Roman" w:hAnsi="Times New Roman" w:cs="Times New Roman"/>
          <w:sz w:val="24"/>
          <w:szCs w:val="24"/>
        </w:rPr>
        <w:t>соотв</w:t>
      </w:r>
      <w:r w:rsidR="00801720">
        <w:rPr>
          <w:rFonts w:ascii="Times New Roman" w:hAnsi="Times New Roman" w:cs="Times New Roman"/>
          <w:sz w:val="24"/>
          <w:szCs w:val="24"/>
        </w:rPr>
        <w:t xml:space="preserve">етствии с законодательством РФ. </w:t>
      </w:r>
      <w:r w:rsidR="00B44CDC">
        <w:rPr>
          <w:rFonts w:ascii="Times New Roman" w:hAnsi="Times New Roman" w:cs="Times New Roman"/>
          <w:sz w:val="24"/>
          <w:szCs w:val="24"/>
        </w:rPr>
        <w:t>Гражданам, получившим гарантированный перече</w:t>
      </w:r>
      <w:r w:rsidR="00801720">
        <w:rPr>
          <w:rFonts w:ascii="Times New Roman" w:hAnsi="Times New Roman" w:cs="Times New Roman"/>
          <w:sz w:val="24"/>
          <w:szCs w:val="24"/>
        </w:rPr>
        <w:t xml:space="preserve">нь услуг, социальное пособие на </w:t>
      </w:r>
      <w:r w:rsidR="00B44CDC">
        <w:rPr>
          <w:rFonts w:ascii="Times New Roman" w:hAnsi="Times New Roman" w:cs="Times New Roman"/>
          <w:sz w:val="24"/>
          <w:szCs w:val="24"/>
        </w:rPr>
        <w:t>погребение не выплачивается.</w:t>
      </w:r>
    </w:p>
    <w:p w:rsidR="00B44CDC" w:rsidRDefault="000F1C11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B44CDC">
        <w:rPr>
          <w:rFonts w:ascii="Times New Roman" w:hAnsi="Times New Roman" w:cs="Times New Roman"/>
          <w:sz w:val="24"/>
          <w:szCs w:val="24"/>
        </w:rPr>
        <w:t>. Гарантированный перечень услуг на погребение включает в себя:</w:t>
      </w:r>
    </w:p>
    <w:p w:rsidR="00B44CDC" w:rsidRDefault="00B44CDC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оформление документов, необходимых для погребения;</w:t>
      </w:r>
    </w:p>
    <w:p w:rsidR="00B44CDC" w:rsidRDefault="00B44CDC" w:rsidP="00801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предоставление и доставка гроба и других предметов, необходимых для</w:t>
      </w:r>
      <w:r w:rsidR="00801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погребения;</w:t>
      </w:r>
    </w:p>
    <w:p w:rsidR="00B44CDC" w:rsidRDefault="00B44CDC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перевозка тела (останков) умершего (погибшего) на кладбище;</w:t>
      </w:r>
    </w:p>
    <w:p w:rsidR="00B44CDC" w:rsidRDefault="00B44CDC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погребение.</w:t>
      </w:r>
    </w:p>
    <w:p w:rsidR="00B44CDC" w:rsidRDefault="000F1C11" w:rsidP="00801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B44CDC">
        <w:rPr>
          <w:rFonts w:ascii="Times New Roman" w:hAnsi="Times New Roman" w:cs="Times New Roman"/>
          <w:sz w:val="24"/>
          <w:szCs w:val="24"/>
        </w:rPr>
        <w:t>. Для получения гарантированного перечня</w:t>
      </w:r>
      <w:r w:rsidR="00801720">
        <w:rPr>
          <w:rFonts w:ascii="Times New Roman" w:hAnsi="Times New Roman" w:cs="Times New Roman"/>
          <w:sz w:val="24"/>
          <w:szCs w:val="24"/>
        </w:rPr>
        <w:t xml:space="preserve"> услуг по погребению гражданами </w:t>
      </w:r>
      <w:r w:rsidR="00B44CDC">
        <w:rPr>
          <w:rFonts w:ascii="Times New Roman" w:hAnsi="Times New Roman" w:cs="Times New Roman"/>
          <w:sz w:val="24"/>
          <w:szCs w:val="24"/>
        </w:rPr>
        <w:t xml:space="preserve">предоставляются в </w:t>
      </w:r>
      <w:r w:rsidR="007C0760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B44CDC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44CDC" w:rsidRPr="00BA48DF" w:rsidRDefault="00B44CDC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DF">
        <w:rPr>
          <w:rFonts w:ascii="Times New Roman" w:hAnsi="Times New Roman" w:cs="Times New Roman"/>
          <w:sz w:val="24"/>
          <w:szCs w:val="24"/>
        </w:rPr>
        <w:t>а) заявление в произвольной форме об оказании гарантированного перечня услуг;</w:t>
      </w:r>
    </w:p>
    <w:p w:rsidR="00B44CDC" w:rsidRPr="00BA48DF" w:rsidRDefault="00B44CDC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DF">
        <w:rPr>
          <w:rFonts w:ascii="Times New Roman" w:hAnsi="Times New Roman" w:cs="Times New Roman"/>
          <w:sz w:val="24"/>
          <w:szCs w:val="24"/>
        </w:rPr>
        <w:t>б) справка о смерти по установленной форме из органов ЗАГС;</w:t>
      </w:r>
    </w:p>
    <w:p w:rsidR="00B44CDC" w:rsidRDefault="00B44CDC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8DF">
        <w:rPr>
          <w:rFonts w:ascii="Times New Roman" w:hAnsi="Times New Roman" w:cs="Times New Roman"/>
          <w:sz w:val="24"/>
          <w:szCs w:val="24"/>
        </w:rPr>
        <w:t>в) иные документы в соответствии с законодательством РФ.</w:t>
      </w:r>
    </w:p>
    <w:p w:rsidR="00B44CDC" w:rsidRDefault="000F1C11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B44CDC">
        <w:rPr>
          <w:rFonts w:ascii="Times New Roman" w:hAnsi="Times New Roman" w:cs="Times New Roman"/>
          <w:sz w:val="24"/>
          <w:szCs w:val="24"/>
        </w:rPr>
        <w:t>. Услуги по погребению умерших (погибших) включают:</w:t>
      </w:r>
    </w:p>
    <w:p w:rsidR="00B44CDC" w:rsidRDefault="00B44CDC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оформление документов, необходимых для погребения;</w:t>
      </w:r>
    </w:p>
    <w:p w:rsidR="00B44CDC" w:rsidRDefault="00B44CDC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облачение тела;</w:t>
      </w:r>
    </w:p>
    <w:p w:rsidR="00B44CDC" w:rsidRDefault="00B44CDC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гроба;</w:t>
      </w:r>
    </w:p>
    <w:p w:rsidR="00B44CDC" w:rsidRDefault="00B44CDC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перевозку умершего (погибшего) на кладбище;</w:t>
      </w:r>
    </w:p>
    <w:p w:rsidR="00B44CDC" w:rsidRDefault="00B44CDC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погребение.</w:t>
      </w:r>
    </w:p>
    <w:p w:rsidR="00B44CDC" w:rsidRDefault="000F1C11" w:rsidP="007C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B44CDC">
        <w:rPr>
          <w:rFonts w:ascii="Times New Roman" w:hAnsi="Times New Roman" w:cs="Times New Roman"/>
          <w:sz w:val="24"/>
          <w:szCs w:val="24"/>
        </w:rPr>
        <w:t>. Услуги, оказываемые согласно гаранти</w:t>
      </w:r>
      <w:r w:rsidR="007C0760">
        <w:rPr>
          <w:rFonts w:ascii="Times New Roman" w:hAnsi="Times New Roman" w:cs="Times New Roman"/>
          <w:sz w:val="24"/>
          <w:szCs w:val="24"/>
        </w:rPr>
        <w:t xml:space="preserve">рованному перечню услуг, должны </w:t>
      </w:r>
      <w:r w:rsidR="00B44CDC">
        <w:rPr>
          <w:rFonts w:ascii="Times New Roman" w:hAnsi="Times New Roman" w:cs="Times New Roman"/>
          <w:sz w:val="24"/>
          <w:szCs w:val="24"/>
        </w:rPr>
        <w:t>соответствовать следующим требованиям:</w:t>
      </w:r>
    </w:p>
    <w:p w:rsidR="00B44CDC" w:rsidRDefault="00B44CDC" w:rsidP="007C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полное оформление всех документов</w:t>
      </w:r>
      <w:r w:rsidR="007C0760">
        <w:rPr>
          <w:rFonts w:ascii="Times New Roman" w:hAnsi="Times New Roman" w:cs="Times New Roman"/>
          <w:sz w:val="24"/>
          <w:szCs w:val="24"/>
        </w:rPr>
        <w:t xml:space="preserve">, необходимых для погребения, и </w:t>
      </w:r>
      <w:r>
        <w:rPr>
          <w:rFonts w:ascii="Times New Roman" w:hAnsi="Times New Roman" w:cs="Times New Roman"/>
          <w:sz w:val="24"/>
          <w:szCs w:val="24"/>
        </w:rPr>
        <w:t>осуществление приема заказа на организацию и проведение похорон;</w:t>
      </w:r>
    </w:p>
    <w:p w:rsidR="00B44CDC" w:rsidRDefault="00B44CDC" w:rsidP="007C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устройство могилы на отведенном участ</w:t>
      </w:r>
      <w:r w:rsidR="007C0760">
        <w:rPr>
          <w:rFonts w:ascii="Times New Roman" w:hAnsi="Times New Roman" w:cs="Times New Roman"/>
          <w:sz w:val="24"/>
          <w:szCs w:val="24"/>
        </w:rPr>
        <w:t xml:space="preserve">ке в соответствии с планировкой </w:t>
      </w:r>
      <w:r>
        <w:rPr>
          <w:rFonts w:ascii="Times New Roman" w:hAnsi="Times New Roman" w:cs="Times New Roman"/>
          <w:sz w:val="24"/>
          <w:szCs w:val="24"/>
        </w:rPr>
        <w:t>кладбища, включающее: рытье могилы ручны</w:t>
      </w:r>
      <w:r w:rsidR="007C0760">
        <w:rPr>
          <w:rFonts w:ascii="Times New Roman" w:hAnsi="Times New Roman" w:cs="Times New Roman"/>
          <w:sz w:val="24"/>
          <w:szCs w:val="24"/>
        </w:rPr>
        <w:t xml:space="preserve">м или механизированным способом </w:t>
      </w:r>
      <w:r>
        <w:rPr>
          <w:rFonts w:ascii="Times New Roman" w:hAnsi="Times New Roman" w:cs="Times New Roman"/>
          <w:sz w:val="24"/>
          <w:szCs w:val="24"/>
        </w:rPr>
        <w:t>глубиной не менее 1,5 м с зачисткой поверхности дна и стенок могилы (отметка дна</w:t>
      </w:r>
      <w:r w:rsidR="007C0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могилы в любом случае должна быть на 0,5 м выше уровня стояния грунтовых вод);</w:t>
      </w:r>
    </w:p>
    <w:p w:rsidR="00B44CDC" w:rsidRDefault="00B44CDC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изготовление гроба из пиломатериала</w:t>
      </w:r>
      <w:r w:rsidR="007C0760">
        <w:rPr>
          <w:rFonts w:ascii="Times New Roman" w:hAnsi="Times New Roman" w:cs="Times New Roman"/>
          <w:sz w:val="24"/>
          <w:szCs w:val="24"/>
        </w:rPr>
        <w:t>;</w:t>
      </w:r>
    </w:p>
    <w:p w:rsidR="00B44CDC" w:rsidRDefault="00B44CDC" w:rsidP="007C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доставка (предоставление) гроба, выгрузка, перено</w:t>
      </w:r>
      <w:r w:rsidR="007C0760">
        <w:rPr>
          <w:rFonts w:ascii="Times New Roman" w:hAnsi="Times New Roman" w:cs="Times New Roman"/>
          <w:sz w:val="24"/>
          <w:szCs w:val="24"/>
        </w:rPr>
        <w:t xml:space="preserve">с гроба, переноска тела в гроб, </w:t>
      </w:r>
      <w:r>
        <w:rPr>
          <w:rFonts w:ascii="Times New Roman" w:hAnsi="Times New Roman" w:cs="Times New Roman"/>
          <w:sz w:val="24"/>
          <w:szCs w:val="24"/>
        </w:rPr>
        <w:t>вынос гроба с телом, погрузка в автокатафалк, перевозка гроба с телом на кладбище;</w:t>
      </w:r>
    </w:p>
    <w:p w:rsidR="00B44CDC" w:rsidRDefault="00B44CDC" w:rsidP="007C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закрытие крышки гроба, опускание гроба в </w:t>
      </w:r>
      <w:r w:rsidR="007C0760">
        <w:rPr>
          <w:rFonts w:ascii="Times New Roman" w:hAnsi="Times New Roman" w:cs="Times New Roman"/>
          <w:sz w:val="24"/>
          <w:szCs w:val="24"/>
        </w:rPr>
        <w:t xml:space="preserve">могилу, засыпка могилы грунтом, </w:t>
      </w:r>
      <w:r>
        <w:rPr>
          <w:rFonts w:ascii="Times New Roman" w:hAnsi="Times New Roman" w:cs="Times New Roman"/>
          <w:sz w:val="24"/>
          <w:szCs w:val="24"/>
        </w:rPr>
        <w:t xml:space="preserve">устройство надмогильного холма не менее 0,5 м </w:t>
      </w:r>
      <w:r w:rsidR="007C0760">
        <w:rPr>
          <w:rFonts w:ascii="Times New Roman" w:hAnsi="Times New Roman" w:cs="Times New Roman"/>
          <w:sz w:val="24"/>
          <w:szCs w:val="24"/>
        </w:rPr>
        <w:t xml:space="preserve">от поверхности земли, установка </w:t>
      </w:r>
      <w:r>
        <w:rPr>
          <w:rFonts w:ascii="Times New Roman" w:hAnsi="Times New Roman" w:cs="Times New Roman"/>
          <w:sz w:val="24"/>
          <w:szCs w:val="24"/>
        </w:rPr>
        <w:t>надмогильной тумбы, именной таблички, надгробного знака.</w:t>
      </w:r>
    </w:p>
    <w:p w:rsidR="00B44CDC" w:rsidRDefault="000F1C11" w:rsidP="007C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B44CDC">
        <w:rPr>
          <w:rFonts w:ascii="Times New Roman" w:hAnsi="Times New Roman" w:cs="Times New Roman"/>
          <w:sz w:val="24"/>
          <w:szCs w:val="24"/>
        </w:rPr>
        <w:t xml:space="preserve">. Стоимость услуг, предоставляемых сверх </w:t>
      </w:r>
      <w:r w:rsidR="007C0760">
        <w:rPr>
          <w:rFonts w:ascii="Times New Roman" w:hAnsi="Times New Roman" w:cs="Times New Roman"/>
          <w:sz w:val="24"/>
          <w:szCs w:val="24"/>
        </w:rPr>
        <w:t xml:space="preserve">гарантированного перечня услуг, </w:t>
      </w:r>
      <w:r w:rsidR="00B44CDC">
        <w:rPr>
          <w:rFonts w:ascii="Times New Roman" w:hAnsi="Times New Roman" w:cs="Times New Roman"/>
          <w:sz w:val="24"/>
          <w:szCs w:val="24"/>
        </w:rPr>
        <w:t>оплачивается за счет средств супруга, близких родственников, иных родственников,</w:t>
      </w:r>
      <w:r w:rsidR="007C0760">
        <w:rPr>
          <w:rFonts w:ascii="Times New Roman" w:hAnsi="Times New Roman" w:cs="Times New Roman"/>
          <w:sz w:val="24"/>
          <w:szCs w:val="24"/>
        </w:rPr>
        <w:t xml:space="preserve"> </w:t>
      </w:r>
      <w:r w:rsidR="00B44CDC">
        <w:rPr>
          <w:rFonts w:ascii="Times New Roman" w:hAnsi="Times New Roman" w:cs="Times New Roman"/>
          <w:sz w:val="24"/>
          <w:szCs w:val="24"/>
        </w:rPr>
        <w:t>законного представителя умершего (погибшего) и</w:t>
      </w:r>
      <w:r w:rsidR="007C0760">
        <w:rPr>
          <w:rFonts w:ascii="Times New Roman" w:hAnsi="Times New Roman" w:cs="Times New Roman"/>
          <w:sz w:val="24"/>
          <w:szCs w:val="24"/>
        </w:rPr>
        <w:t xml:space="preserve">ли иного лица, взявшего на себя </w:t>
      </w:r>
      <w:r w:rsidR="00B44CDC">
        <w:rPr>
          <w:rFonts w:ascii="Times New Roman" w:hAnsi="Times New Roman" w:cs="Times New Roman"/>
          <w:sz w:val="24"/>
          <w:szCs w:val="24"/>
        </w:rPr>
        <w:t>обязанность осуществить погребение умершего (по</w:t>
      </w:r>
      <w:r w:rsidR="007C0760">
        <w:rPr>
          <w:rFonts w:ascii="Times New Roman" w:hAnsi="Times New Roman" w:cs="Times New Roman"/>
          <w:sz w:val="24"/>
          <w:szCs w:val="24"/>
        </w:rPr>
        <w:t xml:space="preserve">гибшего). </w:t>
      </w:r>
      <w:r w:rsidR="00B44CDC">
        <w:rPr>
          <w:rFonts w:ascii="Times New Roman" w:hAnsi="Times New Roman" w:cs="Times New Roman"/>
          <w:sz w:val="24"/>
          <w:szCs w:val="24"/>
        </w:rPr>
        <w:t>Оказание ритуальных услуг при осуществл</w:t>
      </w:r>
      <w:r w:rsidR="007C0760">
        <w:rPr>
          <w:rFonts w:ascii="Times New Roman" w:hAnsi="Times New Roman" w:cs="Times New Roman"/>
          <w:sz w:val="24"/>
          <w:szCs w:val="24"/>
        </w:rPr>
        <w:t>ении погребения за счет сре</w:t>
      </w:r>
      <w:proofErr w:type="gramStart"/>
      <w:r w:rsidR="007C0760">
        <w:rPr>
          <w:rFonts w:ascii="Times New Roman" w:hAnsi="Times New Roman" w:cs="Times New Roman"/>
          <w:sz w:val="24"/>
          <w:szCs w:val="24"/>
        </w:rPr>
        <w:t xml:space="preserve">дств </w:t>
      </w:r>
      <w:r w:rsidR="00B44CDC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B44CDC">
        <w:rPr>
          <w:rFonts w:ascii="Times New Roman" w:hAnsi="Times New Roman" w:cs="Times New Roman"/>
          <w:sz w:val="24"/>
          <w:szCs w:val="24"/>
        </w:rPr>
        <w:t>аждан, а также оказание услуг сверх гарантиро</w:t>
      </w:r>
      <w:r w:rsidR="007C0760">
        <w:rPr>
          <w:rFonts w:ascii="Times New Roman" w:hAnsi="Times New Roman" w:cs="Times New Roman"/>
          <w:sz w:val="24"/>
          <w:szCs w:val="24"/>
        </w:rPr>
        <w:t xml:space="preserve">ванного перечня, осуществляется </w:t>
      </w:r>
      <w:r w:rsidR="00B44CDC">
        <w:rPr>
          <w:rFonts w:ascii="Times New Roman" w:hAnsi="Times New Roman" w:cs="Times New Roman"/>
          <w:sz w:val="24"/>
          <w:szCs w:val="24"/>
        </w:rPr>
        <w:t>организациями, оказывающими ритуальные услуги.</w:t>
      </w:r>
    </w:p>
    <w:p w:rsidR="00B44CDC" w:rsidRDefault="000F1C11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C11">
        <w:rPr>
          <w:rFonts w:ascii="Times New Roman" w:hAnsi="Times New Roman" w:cs="Times New Roman"/>
          <w:sz w:val="24"/>
          <w:szCs w:val="24"/>
        </w:rPr>
        <w:t>5.12</w:t>
      </w:r>
      <w:r w:rsidR="00B44CDC" w:rsidRPr="000F1C11">
        <w:rPr>
          <w:rFonts w:ascii="Times New Roman" w:hAnsi="Times New Roman" w:cs="Times New Roman"/>
          <w:sz w:val="24"/>
          <w:szCs w:val="24"/>
        </w:rPr>
        <w:t xml:space="preserve">. </w:t>
      </w:r>
      <w:r w:rsidRPr="000F1C11">
        <w:rPr>
          <w:rFonts w:ascii="Times New Roman" w:hAnsi="Times New Roman" w:cs="Times New Roman"/>
          <w:sz w:val="24"/>
          <w:szCs w:val="24"/>
        </w:rPr>
        <w:t>Организация</w:t>
      </w:r>
      <w:r w:rsidR="00B44CDC" w:rsidRPr="000F1C11">
        <w:rPr>
          <w:rFonts w:ascii="Times New Roman" w:hAnsi="Times New Roman" w:cs="Times New Roman"/>
          <w:sz w:val="24"/>
          <w:szCs w:val="24"/>
        </w:rPr>
        <w:t xml:space="preserve"> </w:t>
      </w:r>
      <w:r w:rsidR="00B44CDC">
        <w:rPr>
          <w:rFonts w:ascii="Times New Roman" w:hAnsi="Times New Roman" w:cs="Times New Roman"/>
          <w:sz w:val="24"/>
          <w:szCs w:val="24"/>
        </w:rPr>
        <w:t>до 30 октября текущего года должна:</w:t>
      </w:r>
    </w:p>
    <w:p w:rsidR="00B44CDC" w:rsidRDefault="00B44CDC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выполнить работы по сезонной заготовке могил;</w:t>
      </w:r>
    </w:p>
    <w:p w:rsidR="00B44CDC" w:rsidRDefault="00B44CDC" w:rsidP="003A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заготовку песка.</w:t>
      </w:r>
    </w:p>
    <w:p w:rsidR="005D0C2C" w:rsidRPr="00A46CCC" w:rsidRDefault="000F1C11" w:rsidP="00A4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B44CDC">
        <w:rPr>
          <w:rFonts w:ascii="Times New Roman" w:hAnsi="Times New Roman" w:cs="Times New Roman"/>
          <w:sz w:val="24"/>
          <w:szCs w:val="24"/>
        </w:rPr>
        <w:t>. Стоимость услуг, предоставляемых согласно гарантированному перечню услуг,</w:t>
      </w:r>
      <w:r w:rsidR="00624C2A">
        <w:rPr>
          <w:rFonts w:ascii="Times New Roman" w:hAnsi="Times New Roman" w:cs="Times New Roman"/>
          <w:sz w:val="24"/>
          <w:szCs w:val="24"/>
        </w:rPr>
        <w:t xml:space="preserve"> </w:t>
      </w:r>
      <w:r w:rsidR="00B44CDC">
        <w:rPr>
          <w:rFonts w:ascii="Times New Roman" w:hAnsi="Times New Roman" w:cs="Times New Roman"/>
          <w:sz w:val="24"/>
          <w:szCs w:val="24"/>
        </w:rPr>
        <w:t xml:space="preserve">возмещается </w:t>
      </w:r>
      <w:r w:rsidR="00624C2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44CDC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</w:t>
      </w:r>
      <w:r w:rsidR="00624C2A">
        <w:rPr>
          <w:rFonts w:ascii="Times New Roman" w:hAnsi="Times New Roman" w:cs="Times New Roman"/>
          <w:sz w:val="24"/>
          <w:szCs w:val="24"/>
        </w:rPr>
        <w:t xml:space="preserve"> </w:t>
      </w:r>
      <w:r w:rsidR="00B44CDC">
        <w:rPr>
          <w:rFonts w:ascii="Times New Roman" w:hAnsi="Times New Roman" w:cs="Times New Roman"/>
          <w:sz w:val="24"/>
          <w:szCs w:val="24"/>
        </w:rPr>
        <w:t xml:space="preserve">РФ, </w:t>
      </w:r>
      <w:r w:rsidR="00624C2A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B44CDC">
        <w:rPr>
          <w:rFonts w:ascii="Times New Roman" w:hAnsi="Times New Roman" w:cs="Times New Roman"/>
          <w:sz w:val="24"/>
          <w:szCs w:val="24"/>
        </w:rPr>
        <w:t>и муниципальными правовыми актами.</w:t>
      </w:r>
    </w:p>
    <w:p w:rsidR="005D0C2C" w:rsidRPr="006D1BA9" w:rsidRDefault="00A46CCC" w:rsidP="00A46CC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D0C2C" w:rsidRPr="005D0C2C">
        <w:rPr>
          <w:rFonts w:ascii="Times New Roman" w:hAnsi="Times New Roman" w:cs="Times New Roman"/>
          <w:b/>
          <w:sz w:val="24"/>
          <w:szCs w:val="24"/>
        </w:rPr>
        <w:t xml:space="preserve">. Порядок захоронения и установки надмогильных сооружений </w:t>
      </w:r>
      <w:r w:rsidR="005D0C2C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Мичуринское сельское поселение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C2C" w:rsidRPr="0086266E">
        <w:rPr>
          <w:rFonts w:ascii="Times New Roman" w:hAnsi="Times New Roman" w:cs="Times New Roman"/>
          <w:sz w:val="24"/>
          <w:szCs w:val="24"/>
        </w:rPr>
        <w:t xml:space="preserve">.1. На территории </w:t>
      </w:r>
      <w:r w:rsidR="0086266E">
        <w:rPr>
          <w:rFonts w:ascii="Times New Roman" w:hAnsi="Times New Roman" w:cs="Times New Roman"/>
          <w:sz w:val="24"/>
          <w:szCs w:val="24"/>
        </w:rPr>
        <w:t>муниципального образования Мичуринское сельское поселение</w:t>
      </w:r>
      <w:r w:rsidR="005D0C2C" w:rsidRPr="0086266E">
        <w:rPr>
          <w:rFonts w:ascii="Times New Roman" w:hAnsi="Times New Roman" w:cs="Times New Roman"/>
          <w:sz w:val="24"/>
          <w:szCs w:val="24"/>
        </w:rPr>
        <w:t xml:space="preserve"> погребение умерших (погибших)</w:t>
      </w:r>
      <w:r w:rsid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осуществляется путем предания тела (останков) умершего (погибшего) земле (захоронение в могилу) на муниципальных кладбищах.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C2C" w:rsidRPr="0086266E">
        <w:rPr>
          <w:rFonts w:ascii="Times New Roman" w:hAnsi="Times New Roman" w:cs="Times New Roman"/>
          <w:sz w:val="24"/>
          <w:szCs w:val="24"/>
        </w:rPr>
        <w:t xml:space="preserve">.2. На территории </w:t>
      </w:r>
      <w:r w:rsidR="0086266E">
        <w:rPr>
          <w:rFonts w:ascii="Times New Roman" w:hAnsi="Times New Roman" w:cs="Times New Roman"/>
          <w:sz w:val="24"/>
          <w:szCs w:val="24"/>
        </w:rPr>
        <w:t>муниципального образования Мичуринское сельское поселение</w:t>
      </w:r>
      <w:r w:rsidR="005D0C2C" w:rsidRPr="0086266E">
        <w:rPr>
          <w:rFonts w:ascii="Times New Roman" w:hAnsi="Times New Roman" w:cs="Times New Roman"/>
          <w:sz w:val="24"/>
          <w:szCs w:val="24"/>
        </w:rPr>
        <w:t xml:space="preserve"> каждому человеку после его смерти гарантируются погребение в местах захоронения с учетом его волеизъявления и предоставление бесплатно участка земли для погребения тела (останков) в соответствии</w:t>
      </w:r>
      <w:r w:rsid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 xml:space="preserve">законодательством РФ. </w:t>
      </w:r>
      <w:proofErr w:type="gramStart"/>
      <w:r w:rsidR="005D0C2C" w:rsidRPr="0086266E">
        <w:rPr>
          <w:rFonts w:ascii="Times New Roman" w:hAnsi="Times New Roman" w:cs="Times New Roman"/>
          <w:sz w:val="24"/>
          <w:szCs w:val="24"/>
        </w:rPr>
        <w:t>Исполнение волеизъявления умершего (погибшего) о погребении его тела (останков) на указанном им месте погребения, рядом с ранее умершими, гарантируется при наличии на указанном месте погребения свободного участка земли и могилы ранее умершего (погибшего) супруга или близкого родственника.</w:t>
      </w:r>
      <w:proofErr w:type="gramEnd"/>
      <w:r w:rsidR="005D0C2C" w:rsidRPr="0086266E">
        <w:rPr>
          <w:rFonts w:ascii="Times New Roman" w:hAnsi="Times New Roman" w:cs="Times New Roman"/>
          <w:sz w:val="24"/>
          <w:szCs w:val="24"/>
        </w:rPr>
        <w:t xml:space="preserve"> При этом близкими родственниками являются родители, дети, усыновители, усыновленные, родные братья и родные сестры, дедушка, бабушка, внуки. В иных случаях возможность исполнения волеизъявления умершего (погибшего) о погребении его тела (останков) на указанном им месте погребения определяется Организацией с учетом места смерти, наличия на указанном им месте погребения свободного участка земли, а также с учетом заслуг умершего (погибшего) перед обществом и государством.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D0C2C" w:rsidRPr="0086266E">
        <w:rPr>
          <w:rFonts w:ascii="Times New Roman" w:hAnsi="Times New Roman" w:cs="Times New Roman"/>
          <w:sz w:val="24"/>
          <w:szCs w:val="24"/>
        </w:rPr>
        <w:t>.3. Участки для погребения отводятся в соответствии с установленной планировкой кладбища.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C2C" w:rsidRPr="0086266E">
        <w:rPr>
          <w:rFonts w:ascii="Times New Roman" w:hAnsi="Times New Roman" w:cs="Times New Roman"/>
          <w:sz w:val="24"/>
          <w:szCs w:val="24"/>
        </w:rPr>
        <w:t>.4. Участок земли для погребения умершего (погибшего) устанавливается с учетом возможности дальнейшего погребения на этом же участке земли умершего (погибшего) супруга или близкого родственника и составляет 2,5 x 4,0 м. Надмогильные сооружения устанавливаются после погребения строго в пределах отведенного участка земли. Участок земли для погребения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 умерших (погибших), составляет 2,5 x 2,0 м.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C2C" w:rsidRPr="0086266E">
        <w:rPr>
          <w:rFonts w:ascii="Times New Roman" w:hAnsi="Times New Roman" w:cs="Times New Roman"/>
          <w:sz w:val="24"/>
          <w:szCs w:val="24"/>
        </w:rPr>
        <w:t>.5. Повторное захоронение (</w:t>
      </w:r>
      <w:proofErr w:type="spellStart"/>
      <w:r w:rsidR="005D0C2C" w:rsidRPr="0086266E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5D0C2C" w:rsidRPr="0086266E">
        <w:rPr>
          <w:rFonts w:ascii="Times New Roman" w:hAnsi="Times New Roman" w:cs="Times New Roman"/>
          <w:sz w:val="24"/>
          <w:szCs w:val="24"/>
        </w:rPr>
        <w:t>) разрешается по истечении кладбищенского периода (время разложения и минерализации тела умершего (погибшего)) с момента предыдущего захоронения, с учетом состава грунта, гидрогеологических и климатических условий мест захоронения. Полный период минерализации устанавливается органом, осуществляющим функции по контролю и надзору в сфере обеспечения санитарно-эпидемиологического благополучия населения. Захоронение урны с прахом в родственную могилу разрешается независимо от времени предыдущего захоронения в нее гроба.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C2C" w:rsidRPr="0086266E">
        <w:rPr>
          <w:rFonts w:ascii="Times New Roman" w:hAnsi="Times New Roman" w:cs="Times New Roman"/>
          <w:sz w:val="24"/>
          <w:szCs w:val="24"/>
        </w:rPr>
        <w:t>.5. Захоронение умерших (погибших) на кладбище производится по необходимости ежедневно, кроме воскресенья и праздничных дней, с 9 часов до 16 часов.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C2C" w:rsidRPr="0086266E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5D0C2C" w:rsidRPr="0086266E">
        <w:rPr>
          <w:rFonts w:ascii="Times New Roman" w:hAnsi="Times New Roman" w:cs="Times New Roman"/>
          <w:sz w:val="24"/>
          <w:szCs w:val="24"/>
        </w:rPr>
        <w:t>Каждое захоронение регистрируется Организацией в журнале захоронений с указанием регистрационного номера, присвоенного захоронению, фамилии, имени, отчества умершего (погибшего), числа, месяца, года рождения умершего (погибшего), числа, месяца, года смерти умершего (погибшего), числа, месяца, года захоронения умершего (погибшего), номера свидетельства о смерти или справки с указанием места их выдачи, места смерти, кем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произведено захоронение, номера сектора, номера могилы.</w:t>
      </w:r>
      <w:proofErr w:type="gramEnd"/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C2C" w:rsidRPr="0086266E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5D0C2C" w:rsidRPr="0086266E">
        <w:rPr>
          <w:rFonts w:ascii="Times New Roman" w:hAnsi="Times New Roman" w:cs="Times New Roman"/>
          <w:sz w:val="24"/>
          <w:szCs w:val="24"/>
        </w:rPr>
        <w:t>Супруг, близкие родственники, иные родственники, законный представитель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умершего (погибшего) или иное лицо, взявшее на себя обязанность осуществить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погребение умершего (погибшего), обязаны обеспечить после оказания самостоятельно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либо иными лицами услуг по погребению порядок и чистоту на месте погребения: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вывезти и утилизировать в соответствии с законодательством образовавшиеся при рытье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могилы грунт, камни, валуны, другой мусор и т.д.</w:t>
      </w:r>
      <w:proofErr w:type="gramEnd"/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C2C" w:rsidRPr="0086266E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5D0C2C" w:rsidRPr="0086266E">
        <w:rPr>
          <w:rFonts w:ascii="Times New Roman" w:hAnsi="Times New Roman" w:cs="Times New Roman"/>
          <w:sz w:val="24"/>
          <w:szCs w:val="24"/>
        </w:rPr>
        <w:t>Лицу, осуществляющему захоронение, Организацией выдается акт о захоронении с указанием фамилии,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имени, отчества умершего (погибшего), регистрационного номера, присвоенного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захоронению, </w:t>
      </w:r>
      <w:r w:rsidR="005D0C2C" w:rsidRPr="0086266E">
        <w:rPr>
          <w:rFonts w:ascii="Times New Roman" w:hAnsi="Times New Roman" w:cs="Times New Roman"/>
          <w:sz w:val="24"/>
          <w:szCs w:val="24"/>
        </w:rPr>
        <w:t>номера сектора, номера могилы, числа, месяца, года захоронения, а в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необходимых случаях – справка о захоронении.</w:t>
      </w:r>
      <w:proofErr w:type="gramEnd"/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C2C" w:rsidRPr="0086266E">
        <w:rPr>
          <w:rFonts w:ascii="Times New Roman" w:hAnsi="Times New Roman" w:cs="Times New Roman"/>
          <w:sz w:val="24"/>
          <w:szCs w:val="24"/>
        </w:rPr>
        <w:t>.9. Лицо, осуществившее захоронение, обязано следить за чистотой и порядком на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месте захоронения, проводить своевременный ремонт надмогильных сооружений и уход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за могилой.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C2C" w:rsidRPr="0086266E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5D0C2C" w:rsidRPr="0086266E">
        <w:rPr>
          <w:rFonts w:ascii="Times New Roman" w:hAnsi="Times New Roman" w:cs="Times New Roman"/>
          <w:sz w:val="24"/>
          <w:szCs w:val="24"/>
        </w:rPr>
        <w:t>Лицом, осуществившим захоронение, на могиле устанавливается именная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табличка с указанием регистрационного номера, фамилии, имени, отчества умершего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(погибшего), числа, месяца, года рождения, числа, месяца, года смерти</w:t>
      </w:r>
      <w:r w:rsidR="0086266E" w:rsidRPr="008626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C2C" w:rsidRPr="0086266E">
        <w:rPr>
          <w:rFonts w:ascii="Times New Roman" w:hAnsi="Times New Roman" w:cs="Times New Roman"/>
          <w:sz w:val="24"/>
          <w:szCs w:val="24"/>
        </w:rPr>
        <w:t>.11. Установка памятников, стел, мемориальных досок, других памятных знаков и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надмогильных сооружений вне места захоронения не допускается.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C2C" w:rsidRPr="0086266E">
        <w:rPr>
          <w:rFonts w:ascii="Times New Roman" w:hAnsi="Times New Roman" w:cs="Times New Roman"/>
          <w:sz w:val="24"/>
          <w:szCs w:val="24"/>
        </w:rPr>
        <w:t xml:space="preserve">.12. Самовольное захоронение вне отведенных для этого </w:t>
      </w:r>
      <w:proofErr w:type="gramStart"/>
      <w:r w:rsidR="005D0C2C" w:rsidRPr="0086266E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="005D0C2C" w:rsidRPr="0086266E">
        <w:rPr>
          <w:rFonts w:ascii="Times New Roman" w:hAnsi="Times New Roman" w:cs="Times New Roman"/>
          <w:sz w:val="24"/>
          <w:szCs w:val="24"/>
        </w:rPr>
        <w:t xml:space="preserve"> и без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предоставления бесплатно уча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стка земли Организацией </w:t>
      </w:r>
      <w:r w:rsidR="005D0C2C" w:rsidRPr="0086266E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5D0C2C" w:rsidRPr="00A46CCC" w:rsidRDefault="00A46CCC" w:rsidP="00A46CCC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D0C2C" w:rsidRPr="00A46CCC">
        <w:rPr>
          <w:rFonts w:ascii="Times New Roman" w:hAnsi="Times New Roman" w:cs="Times New Roman"/>
          <w:b/>
          <w:sz w:val="24"/>
          <w:szCs w:val="24"/>
        </w:rPr>
        <w:t>. Порядок работы кладбища</w:t>
      </w:r>
      <w:r w:rsidRPr="00A46CCC">
        <w:rPr>
          <w:rFonts w:ascii="Times New Roman" w:hAnsi="Times New Roman" w:cs="Times New Roman"/>
          <w:b/>
          <w:sz w:val="24"/>
          <w:szCs w:val="24"/>
        </w:rPr>
        <w:t>.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0C2C" w:rsidRPr="0086266E">
        <w:rPr>
          <w:rFonts w:ascii="Times New Roman" w:hAnsi="Times New Roman" w:cs="Times New Roman"/>
          <w:sz w:val="24"/>
          <w:szCs w:val="24"/>
        </w:rPr>
        <w:t>.1. Кладбище является специально отведенным и оборудованным местом для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захоронения умерших (погибших).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D0C2C" w:rsidRPr="0086266E">
        <w:rPr>
          <w:rFonts w:ascii="Times New Roman" w:hAnsi="Times New Roman" w:cs="Times New Roman"/>
          <w:sz w:val="24"/>
          <w:szCs w:val="24"/>
        </w:rPr>
        <w:t xml:space="preserve">.2. Кладбище является собственностью </w:t>
      </w:r>
      <w:r w:rsidR="0086266E" w:rsidRPr="0086266E">
        <w:rPr>
          <w:rFonts w:ascii="Times New Roman" w:hAnsi="Times New Roman" w:cs="Times New Roman"/>
          <w:sz w:val="24"/>
          <w:szCs w:val="24"/>
        </w:rPr>
        <w:t>муниципального образования Мичуринское сельское поселение</w:t>
      </w:r>
      <w:r w:rsidR="005D0C2C" w:rsidRPr="0086266E">
        <w:rPr>
          <w:rFonts w:ascii="Times New Roman" w:hAnsi="Times New Roman" w:cs="Times New Roman"/>
          <w:sz w:val="24"/>
          <w:szCs w:val="24"/>
        </w:rPr>
        <w:t>.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Кладбище по своему назначению является общественным, по типу захоронения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традиционным.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0C2C" w:rsidRPr="0086266E">
        <w:rPr>
          <w:rFonts w:ascii="Times New Roman" w:hAnsi="Times New Roman" w:cs="Times New Roman"/>
          <w:sz w:val="24"/>
          <w:szCs w:val="24"/>
        </w:rPr>
        <w:t>.3. Зона захоронений является основной функциональной частью кладбища и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разделяется дорожками на сектора с установлением указателей номеров секторов.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0C2C" w:rsidRPr="0086266E">
        <w:rPr>
          <w:rFonts w:ascii="Times New Roman" w:hAnsi="Times New Roman" w:cs="Times New Roman"/>
          <w:sz w:val="24"/>
          <w:szCs w:val="24"/>
        </w:rPr>
        <w:t>.4. На кладбище устанавливаются: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- план-схема кладбища при главном входе;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- стенд для помещения объявлений Организации с правилами поведения граждан при посещении кладбища;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- контейнеры для мусора.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0C2C" w:rsidRPr="0086266E">
        <w:rPr>
          <w:rFonts w:ascii="Times New Roman" w:hAnsi="Times New Roman" w:cs="Times New Roman"/>
          <w:sz w:val="24"/>
          <w:szCs w:val="24"/>
        </w:rPr>
        <w:t>.5. На территории кладбища посетители должны соблюдать общественный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порядок и тишину.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0C2C" w:rsidRPr="0086266E">
        <w:rPr>
          <w:rFonts w:ascii="Times New Roman" w:hAnsi="Times New Roman" w:cs="Times New Roman"/>
          <w:sz w:val="24"/>
          <w:szCs w:val="24"/>
        </w:rPr>
        <w:t>.6. На территории кладбища запрещается: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- порча надмогильных сооружений, мемориальных досок, оборудования кладбища,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загрязнение территории;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- повреждение зеленых насаждений и цветов;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- оставлять запасы строительных и других материалов;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- выгуливать собак, домашних животных;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- разводить костры, добывать песок и глину, резать дерн;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- нахождение после закрытия.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0C2C" w:rsidRPr="0086266E">
        <w:rPr>
          <w:rFonts w:ascii="Times New Roman" w:hAnsi="Times New Roman" w:cs="Times New Roman"/>
          <w:sz w:val="24"/>
          <w:szCs w:val="24"/>
        </w:rPr>
        <w:t>.7. Торговля цветами, предметами похоронного ритуала и материалами по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благоустройству могил может осуществляться на входной территории кладбища по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согласованию с Организацией.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0C2C" w:rsidRPr="0086266E">
        <w:rPr>
          <w:rFonts w:ascii="Times New Roman" w:hAnsi="Times New Roman" w:cs="Times New Roman"/>
          <w:sz w:val="24"/>
          <w:szCs w:val="24"/>
        </w:rPr>
        <w:t>.8. Правила движения транспортных средств по территории кладбища: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1) запрещается движение транспортных средств по территории кладбища, кроме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случаев, указанных в подпунктах 2, 3 и 4 настоящего пункта;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6266E">
        <w:rPr>
          <w:rFonts w:ascii="Times New Roman" w:hAnsi="Times New Roman" w:cs="Times New Roman"/>
          <w:sz w:val="24"/>
          <w:szCs w:val="24"/>
        </w:rPr>
        <w:t>катафальное</w:t>
      </w:r>
      <w:proofErr w:type="spellEnd"/>
      <w:r w:rsidRPr="0086266E">
        <w:rPr>
          <w:rFonts w:ascii="Times New Roman" w:hAnsi="Times New Roman" w:cs="Times New Roman"/>
          <w:sz w:val="24"/>
          <w:szCs w:val="24"/>
        </w:rPr>
        <w:t xml:space="preserve"> транспортное средство, а также сопровождающий его транспорт,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образующий похоронную процессию, имеет право беспрепятственного бесплатного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проезда на территорию кладбища;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3) посетители-инвалиды имеют право проезда на территорию кладбища на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автотранспорте, а также на специальных транспортных средствах;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4) проезд на кладбище транспортных средств лиц, оказывающих услуги по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захоронению, монтажу, демонтажу, ремонту надмогильных сооружений, оград и т.д.</w:t>
      </w:r>
    </w:p>
    <w:p w:rsidR="0086266E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осуществляется в пределах схем движения по согласованию с Организацией</w:t>
      </w:r>
    </w:p>
    <w:p w:rsidR="005D0C2C" w:rsidRPr="00A46CCC" w:rsidRDefault="005D0C2C" w:rsidP="00A46CCC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CC">
        <w:rPr>
          <w:rFonts w:ascii="Times New Roman" w:hAnsi="Times New Roman" w:cs="Times New Roman"/>
          <w:b/>
          <w:sz w:val="24"/>
          <w:szCs w:val="24"/>
        </w:rPr>
        <w:t>7. Требования к организации работ по содержанию кладбища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266E" w:rsidRPr="00862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266E" w:rsidRPr="0086266E">
        <w:rPr>
          <w:rFonts w:ascii="Times New Roman" w:hAnsi="Times New Roman" w:cs="Times New Roman"/>
          <w:sz w:val="24"/>
          <w:szCs w:val="24"/>
        </w:rPr>
        <w:t>.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обязана</w:t>
      </w:r>
      <w:r w:rsidR="0086266E" w:rsidRPr="0086266E">
        <w:rPr>
          <w:rFonts w:ascii="Times New Roman" w:hAnsi="Times New Roman" w:cs="Times New Roman"/>
          <w:sz w:val="24"/>
          <w:szCs w:val="24"/>
        </w:rPr>
        <w:t>: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- производит</w:t>
      </w:r>
      <w:r w:rsidR="00A46CCC">
        <w:rPr>
          <w:rFonts w:ascii="Times New Roman" w:hAnsi="Times New Roman" w:cs="Times New Roman"/>
          <w:sz w:val="24"/>
          <w:szCs w:val="24"/>
        </w:rPr>
        <w:t>ь</w:t>
      </w:r>
      <w:r w:rsidRPr="0086266E">
        <w:rPr>
          <w:rFonts w:ascii="Times New Roman" w:hAnsi="Times New Roman" w:cs="Times New Roman"/>
          <w:sz w:val="24"/>
          <w:szCs w:val="24"/>
        </w:rPr>
        <w:t xml:space="preserve"> систематическую механизированную уборку (от снега - в зимний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 xml:space="preserve">период), </w:t>
      </w:r>
      <w:proofErr w:type="spellStart"/>
      <w:r w:rsidRPr="0086266E">
        <w:rPr>
          <w:rFonts w:ascii="Times New Roman" w:hAnsi="Times New Roman" w:cs="Times New Roman"/>
          <w:sz w:val="24"/>
          <w:szCs w:val="24"/>
        </w:rPr>
        <w:t>обеспыливание</w:t>
      </w:r>
      <w:proofErr w:type="spellEnd"/>
      <w:r w:rsidRPr="0086266E">
        <w:rPr>
          <w:rFonts w:ascii="Times New Roman" w:hAnsi="Times New Roman" w:cs="Times New Roman"/>
          <w:sz w:val="24"/>
          <w:szCs w:val="24"/>
        </w:rPr>
        <w:t xml:space="preserve"> (в летний период) дорог, проездов общего пользования,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подъездных путей к кладбищу, проходов и других участков хозяйственного назначения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(кроме участков погребений), систематическую уборку от мусора дорог общего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пользования, проходов и других участков хозяйственного назначения (кроме участков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погребения);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- в весенне-осенний период проводит</w:t>
      </w:r>
      <w:r w:rsidR="00A46CCC">
        <w:rPr>
          <w:rFonts w:ascii="Times New Roman" w:hAnsi="Times New Roman" w:cs="Times New Roman"/>
          <w:sz w:val="24"/>
          <w:szCs w:val="24"/>
        </w:rPr>
        <w:t>ь</w:t>
      </w:r>
      <w:r w:rsidRPr="0086266E">
        <w:rPr>
          <w:rFonts w:ascii="Times New Roman" w:hAnsi="Times New Roman" w:cs="Times New Roman"/>
          <w:sz w:val="24"/>
          <w:szCs w:val="24"/>
        </w:rPr>
        <w:t xml:space="preserve"> мероприятия по отводу паводковых вод и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недопущению подтопления могил, восстановление стенок, очистку и углубление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водоотводных канав, промывку водопропускных труб;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- осуществля</w:t>
      </w:r>
      <w:r w:rsidR="00A46CCC">
        <w:rPr>
          <w:rFonts w:ascii="Times New Roman" w:hAnsi="Times New Roman" w:cs="Times New Roman"/>
          <w:sz w:val="24"/>
          <w:szCs w:val="24"/>
        </w:rPr>
        <w:t>ть</w:t>
      </w:r>
      <w:r w:rsidRPr="0086266E">
        <w:rPr>
          <w:rFonts w:ascii="Times New Roman" w:hAnsi="Times New Roman" w:cs="Times New Roman"/>
          <w:sz w:val="24"/>
          <w:szCs w:val="24"/>
        </w:rPr>
        <w:t xml:space="preserve"> содержание в надлежащем состоянии контейнерных площадок с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контейнерами для сбора твердых бытовых отходов, негабаритного мусора (производит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вывоз и захоронение твердых бытовых отходов, негабаритного мусора), содержание мест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захоронения и прилегающей территории в соответствии с действующим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="00A46CCC">
        <w:rPr>
          <w:rFonts w:ascii="Times New Roman" w:hAnsi="Times New Roman" w:cs="Times New Roman"/>
          <w:sz w:val="24"/>
          <w:szCs w:val="24"/>
        </w:rPr>
        <w:t>.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lastRenderedPageBreak/>
        <w:t>- проводит</w:t>
      </w:r>
      <w:r w:rsidR="00A46CCC">
        <w:rPr>
          <w:rFonts w:ascii="Times New Roman" w:hAnsi="Times New Roman" w:cs="Times New Roman"/>
          <w:sz w:val="24"/>
          <w:szCs w:val="24"/>
        </w:rPr>
        <w:t>ь</w:t>
      </w:r>
      <w:r w:rsidRPr="0086266E">
        <w:rPr>
          <w:rFonts w:ascii="Times New Roman" w:hAnsi="Times New Roman" w:cs="Times New Roman"/>
          <w:sz w:val="24"/>
          <w:szCs w:val="24"/>
        </w:rPr>
        <w:t xml:space="preserve"> мероприятия по уходу за зелеными насаждениями общего пользования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и вносит предложения по озеленению территории кладбища;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- осуществля</w:t>
      </w:r>
      <w:r w:rsidR="00A46CCC">
        <w:rPr>
          <w:rFonts w:ascii="Times New Roman" w:hAnsi="Times New Roman" w:cs="Times New Roman"/>
          <w:sz w:val="24"/>
          <w:szCs w:val="24"/>
        </w:rPr>
        <w:t>ть</w:t>
      </w:r>
      <w:r w:rsidRPr="0086266E">
        <w:rPr>
          <w:rFonts w:ascii="Times New Roman" w:hAnsi="Times New Roman" w:cs="Times New Roman"/>
          <w:sz w:val="24"/>
          <w:szCs w:val="24"/>
        </w:rPr>
        <w:t xml:space="preserve"> содержание в исправном состоянии домика смотрителя,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общественного туалета, ограждения, скамеек, урн для мусора, столбов с табличками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указания секторов, инженерного оборудования;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6E">
        <w:rPr>
          <w:rFonts w:ascii="Times New Roman" w:hAnsi="Times New Roman" w:cs="Times New Roman"/>
          <w:sz w:val="24"/>
          <w:szCs w:val="24"/>
        </w:rPr>
        <w:t>- осуществля</w:t>
      </w:r>
      <w:r w:rsidR="00A46CCC">
        <w:rPr>
          <w:rFonts w:ascii="Times New Roman" w:hAnsi="Times New Roman" w:cs="Times New Roman"/>
          <w:sz w:val="24"/>
          <w:szCs w:val="24"/>
        </w:rPr>
        <w:t>ть</w:t>
      </w:r>
      <w:r w:rsidRPr="0086266E">
        <w:rPr>
          <w:rFonts w:ascii="Times New Roman" w:hAnsi="Times New Roman" w:cs="Times New Roman"/>
          <w:sz w:val="24"/>
          <w:szCs w:val="24"/>
        </w:rPr>
        <w:t xml:space="preserve"> поддержание в эстетичном виде захоронений умерших (погибших),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не имеющих близких родственников, а также заброшенных захоронений (подсыпка могил,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Pr="0086266E">
        <w:rPr>
          <w:rFonts w:ascii="Times New Roman" w:hAnsi="Times New Roman" w:cs="Times New Roman"/>
          <w:sz w:val="24"/>
          <w:szCs w:val="24"/>
        </w:rPr>
        <w:t>обновление табличек с номером, выравнивание покосившихся тумб с табличками).</w:t>
      </w:r>
    </w:p>
    <w:p w:rsidR="005D0C2C" w:rsidRPr="00A46CCC" w:rsidRDefault="00A46CCC" w:rsidP="00A46CCC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CC">
        <w:rPr>
          <w:rFonts w:ascii="Times New Roman" w:hAnsi="Times New Roman" w:cs="Times New Roman"/>
          <w:b/>
          <w:sz w:val="24"/>
          <w:szCs w:val="24"/>
        </w:rPr>
        <w:t>9</w:t>
      </w:r>
      <w:r w:rsidR="005D0C2C" w:rsidRPr="00A46CC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Pr="00A46CCC">
        <w:rPr>
          <w:rFonts w:ascii="Times New Roman" w:hAnsi="Times New Roman" w:cs="Times New Roman"/>
          <w:b/>
          <w:sz w:val="24"/>
          <w:szCs w:val="24"/>
        </w:rPr>
        <w:t>.</w:t>
      </w:r>
    </w:p>
    <w:p w:rsidR="005D0C2C" w:rsidRPr="0086266E" w:rsidRDefault="00A46CC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0C2C" w:rsidRPr="0086266E">
        <w:rPr>
          <w:rFonts w:ascii="Times New Roman" w:hAnsi="Times New Roman" w:cs="Times New Roman"/>
          <w:sz w:val="24"/>
          <w:szCs w:val="24"/>
        </w:rPr>
        <w:t>.1. К лицам, нарушившим нормы и правила, установленные законодательством и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настоящим Положением, применяются меры ответственности, предусмотренные</w:t>
      </w:r>
      <w:r w:rsidR="0086266E" w:rsidRPr="0086266E">
        <w:rPr>
          <w:rFonts w:ascii="Times New Roman" w:hAnsi="Times New Roman" w:cs="Times New Roman"/>
          <w:sz w:val="24"/>
          <w:szCs w:val="24"/>
        </w:rPr>
        <w:t xml:space="preserve"> </w:t>
      </w:r>
      <w:r w:rsidR="005D0C2C" w:rsidRPr="0086266E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5D0C2C" w:rsidRPr="0086266E" w:rsidRDefault="005D0C2C" w:rsidP="0086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CCC" w:rsidRDefault="00A46CCC">
      <w:r>
        <w:br w:type="page"/>
      </w:r>
    </w:p>
    <w:p w:rsidR="004F5F9E" w:rsidRPr="004F5F9E" w:rsidRDefault="004F5F9E" w:rsidP="004F5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9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8D4518" wp14:editId="51A06596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F9E" w:rsidRPr="004F5F9E" w:rsidRDefault="004F5F9E" w:rsidP="004F5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9E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4F5F9E" w:rsidRPr="004F5F9E" w:rsidRDefault="004F5F9E" w:rsidP="004F5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9E">
        <w:rPr>
          <w:rFonts w:ascii="Times New Roman" w:hAnsi="Times New Roman" w:cs="Times New Roman"/>
          <w:b/>
          <w:sz w:val="24"/>
          <w:szCs w:val="24"/>
        </w:rPr>
        <w:t>МИЧУРИНСКОЕ СЕЛЬСКОЕ ПОСЕЛЕНИЕ</w:t>
      </w:r>
    </w:p>
    <w:p w:rsidR="004F5F9E" w:rsidRPr="004F5F9E" w:rsidRDefault="004F5F9E" w:rsidP="004F5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F9E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МУНИЦИАЛЬНЫЙ РАЙОН ЛЕНИНГРАДСКОЙ ОБЛАСТИ</w:t>
      </w:r>
    </w:p>
    <w:p w:rsidR="004F5F9E" w:rsidRPr="004F5F9E" w:rsidRDefault="004F5F9E" w:rsidP="004F5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F9E" w:rsidRPr="004F5F9E" w:rsidRDefault="004F5F9E" w:rsidP="004F5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5F9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F5F9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F5F9E" w:rsidRPr="004F5F9E" w:rsidRDefault="004F5F9E" w:rsidP="004F5F9E">
      <w:pPr>
        <w:rPr>
          <w:rFonts w:ascii="Times New Roman" w:hAnsi="Times New Roman" w:cs="Times New Roman"/>
          <w:sz w:val="24"/>
          <w:szCs w:val="24"/>
        </w:rPr>
      </w:pPr>
    </w:p>
    <w:p w:rsidR="004F5F9E" w:rsidRPr="004F5F9E" w:rsidRDefault="004F5F9E" w:rsidP="004F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F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4F5F9E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4F5F9E">
        <w:rPr>
          <w:rFonts w:ascii="Times New Roman" w:hAnsi="Times New Roman" w:cs="Times New Roman"/>
          <w:sz w:val="24"/>
          <w:szCs w:val="24"/>
        </w:rPr>
        <w:tab/>
      </w:r>
      <w:r w:rsidRPr="004F5F9E">
        <w:rPr>
          <w:rFonts w:ascii="Times New Roman" w:hAnsi="Times New Roman" w:cs="Times New Roman"/>
          <w:sz w:val="24"/>
          <w:szCs w:val="24"/>
        </w:rPr>
        <w:tab/>
      </w:r>
      <w:r w:rsidRPr="004F5F9E">
        <w:rPr>
          <w:rFonts w:ascii="Times New Roman" w:hAnsi="Times New Roman" w:cs="Times New Roman"/>
          <w:sz w:val="24"/>
          <w:szCs w:val="24"/>
        </w:rPr>
        <w:tab/>
      </w:r>
      <w:r w:rsidRPr="004F5F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5F9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93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807"/>
      </w:tblGrid>
      <w:tr w:rsidR="004F5F9E" w:rsidRPr="004F5F9E" w:rsidTr="00391E7C">
        <w:trPr>
          <w:trHeight w:val="1809"/>
        </w:trPr>
        <w:tc>
          <w:tcPr>
            <w:tcW w:w="5807" w:type="dxa"/>
          </w:tcPr>
          <w:p w:rsidR="00B901F2" w:rsidRDefault="00B901F2" w:rsidP="004F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2" w:rsidRDefault="00B901F2" w:rsidP="004F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9E" w:rsidRPr="004F5F9E" w:rsidRDefault="00B901F2" w:rsidP="004F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организации ритуальных услуг и содержания мест захоронения на территории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Мичуринское сельское поселение»</w:t>
            </w:r>
          </w:p>
        </w:tc>
      </w:tr>
    </w:tbl>
    <w:p w:rsidR="004F5F9E" w:rsidRPr="004F5F9E" w:rsidRDefault="004F5F9E" w:rsidP="004F5F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Pr="004F5F9E" w:rsidRDefault="004F5F9E" w:rsidP="004F5F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Pr="004F5F9E" w:rsidRDefault="004F5F9E" w:rsidP="004F5F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Pr="004F5F9E" w:rsidRDefault="004F5F9E" w:rsidP="004F5F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Default="004F5F9E" w:rsidP="004F5F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Default="004F5F9E" w:rsidP="004F5F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Default="004F5F9E" w:rsidP="004F5F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Pr="004F5F9E" w:rsidRDefault="004F5F9E" w:rsidP="004F5F9E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Совет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РЕШИЛ:</w:t>
      </w:r>
    </w:p>
    <w:p w:rsidR="004F5F9E" w:rsidRPr="004F5F9E" w:rsidRDefault="004F5F9E" w:rsidP="004F5F9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9E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4F5F9E">
        <w:rPr>
          <w:rFonts w:ascii="Times New Roman" w:hAnsi="Times New Roman" w:cs="Times New Roman"/>
          <w:bCs/>
          <w:sz w:val="24"/>
          <w:szCs w:val="24"/>
        </w:rPr>
        <w:t xml:space="preserve">«Об организации ритуальных услуг и содержания мест захоронения на территории муниципального образования </w:t>
      </w:r>
      <w:r w:rsidR="00B901F2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ичуринское сельское поселение» (</w:t>
      </w:r>
      <w:r w:rsidRPr="004F5F9E">
        <w:rPr>
          <w:rFonts w:ascii="Times New Roman" w:hAnsi="Times New Roman" w:cs="Times New Roman"/>
          <w:sz w:val="24"/>
          <w:szCs w:val="24"/>
        </w:rPr>
        <w:t>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F9E" w:rsidRPr="004F5F9E" w:rsidRDefault="004F5F9E" w:rsidP="004F5F9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Отменить решение Совета депутатов </w:t>
      </w:r>
      <w:r w:rsidRPr="004F5F9E">
        <w:rPr>
          <w:rFonts w:ascii="Times New Roman" w:hAnsi="Times New Roman" w:cs="Times New Roman"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14.07.2015 № 50 « Об утверждении Положения «Об организации деятельности и порядке выбора специализированной службы на территории МО Мичуринское сельское поселение МО Приозерский муниципальный район Ленинградской области», признании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Могретан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специализированной</w:t>
      </w:r>
      <w:r w:rsidR="00B901F2">
        <w:rPr>
          <w:rFonts w:ascii="Times New Roman" w:hAnsi="Times New Roman" w:cs="Times New Roman"/>
          <w:sz w:val="24"/>
          <w:szCs w:val="24"/>
        </w:rPr>
        <w:t xml:space="preserve"> службой по вопросам похоронного дела, утверждении тарифа на предоставляемые данной организацией ритуальных услуг населению».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F5F9E" w:rsidRPr="004F5F9E" w:rsidRDefault="004F5F9E" w:rsidP="004F5F9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5F9E">
        <w:rPr>
          <w:rFonts w:ascii="Times New Roman" w:hAnsi="Times New Roman" w:cs="Times New Roman"/>
          <w:sz w:val="24"/>
          <w:szCs w:val="24"/>
        </w:rPr>
        <w:t>Опубликовать настоящее решение в СМИ и на официальном сайте 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- телекоммуникационной сети «Интернет».</w:t>
      </w:r>
    </w:p>
    <w:p w:rsidR="004F5F9E" w:rsidRPr="004F5F9E" w:rsidRDefault="004F5F9E" w:rsidP="004F5F9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5F9E">
        <w:rPr>
          <w:rFonts w:ascii="Times New Roman" w:hAnsi="Times New Roman" w:cs="Times New Roman"/>
          <w:sz w:val="24"/>
          <w:szCs w:val="24"/>
        </w:rPr>
        <w:t>Настоящее решение вступает с силу с момента его официального опубликования.</w:t>
      </w:r>
    </w:p>
    <w:p w:rsidR="004F5F9E" w:rsidRDefault="004F5F9E" w:rsidP="004F5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F2" w:rsidRPr="004F5F9E" w:rsidRDefault="00B901F2" w:rsidP="004F5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Pr="004F5F9E" w:rsidRDefault="004F5F9E" w:rsidP="004F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9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F5F9E" w:rsidRPr="004F5F9E" w:rsidRDefault="004F5F9E" w:rsidP="004F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9E">
        <w:rPr>
          <w:rFonts w:ascii="Times New Roman" w:hAnsi="Times New Roman" w:cs="Times New Roman"/>
          <w:sz w:val="24"/>
          <w:szCs w:val="24"/>
        </w:rPr>
        <w:t>Мичуринское сельское поселения</w:t>
      </w:r>
      <w:r w:rsidRPr="004F5F9E">
        <w:rPr>
          <w:rFonts w:ascii="Times New Roman" w:hAnsi="Times New Roman" w:cs="Times New Roman"/>
          <w:sz w:val="24"/>
          <w:szCs w:val="24"/>
        </w:rPr>
        <w:tab/>
      </w:r>
      <w:r w:rsidRPr="004F5F9E">
        <w:rPr>
          <w:rFonts w:ascii="Times New Roman" w:hAnsi="Times New Roman" w:cs="Times New Roman"/>
          <w:sz w:val="24"/>
          <w:szCs w:val="24"/>
        </w:rPr>
        <w:tab/>
      </w:r>
      <w:r w:rsidRPr="004F5F9E">
        <w:rPr>
          <w:rFonts w:ascii="Times New Roman" w:hAnsi="Times New Roman" w:cs="Times New Roman"/>
          <w:sz w:val="24"/>
          <w:szCs w:val="24"/>
        </w:rPr>
        <w:tab/>
      </w:r>
      <w:r w:rsidRPr="004F5F9E">
        <w:rPr>
          <w:rFonts w:ascii="Times New Roman" w:hAnsi="Times New Roman" w:cs="Times New Roman"/>
          <w:sz w:val="24"/>
          <w:szCs w:val="24"/>
        </w:rPr>
        <w:tab/>
      </w:r>
      <w:r w:rsidRPr="004F5F9E">
        <w:rPr>
          <w:rFonts w:ascii="Times New Roman" w:hAnsi="Times New Roman" w:cs="Times New Roman"/>
          <w:sz w:val="24"/>
          <w:szCs w:val="24"/>
        </w:rPr>
        <w:tab/>
      </w:r>
      <w:r w:rsidRPr="004F5F9E">
        <w:rPr>
          <w:rFonts w:ascii="Times New Roman" w:hAnsi="Times New Roman" w:cs="Times New Roman"/>
          <w:sz w:val="24"/>
          <w:szCs w:val="24"/>
        </w:rPr>
        <w:tab/>
        <w:t xml:space="preserve">         В.Э. Кирильчук.</w:t>
      </w:r>
    </w:p>
    <w:p w:rsidR="004F5F9E" w:rsidRDefault="004F5F9E" w:rsidP="004F5F9E">
      <w:pPr>
        <w:rPr>
          <w:sz w:val="18"/>
          <w:szCs w:val="18"/>
        </w:rPr>
      </w:pPr>
    </w:p>
    <w:p w:rsidR="002C2663" w:rsidRPr="00B901F2" w:rsidRDefault="004F5F9E" w:rsidP="00B901F2">
      <w:pPr>
        <w:rPr>
          <w:rFonts w:ascii="Times New Roman" w:hAnsi="Times New Roman" w:cs="Times New Roman"/>
          <w:sz w:val="16"/>
          <w:szCs w:val="16"/>
        </w:rPr>
      </w:pPr>
      <w:r w:rsidRPr="00B901F2">
        <w:rPr>
          <w:rFonts w:ascii="Times New Roman" w:hAnsi="Times New Roman" w:cs="Times New Roman"/>
          <w:sz w:val="16"/>
          <w:szCs w:val="16"/>
        </w:rPr>
        <w:t xml:space="preserve">Разослано: дело-2, прокуратура-1, газета -1. </w:t>
      </w:r>
    </w:p>
    <w:sectPr w:rsidR="002C2663" w:rsidRPr="00B9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61E"/>
    <w:multiLevelType w:val="hybridMultilevel"/>
    <w:tmpl w:val="2AB8602A"/>
    <w:lvl w:ilvl="0" w:tplc="A7481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BE"/>
    <w:rsid w:val="000F1C11"/>
    <w:rsid w:val="002A48C8"/>
    <w:rsid w:val="002C2663"/>
    <w:rsid w:val="003A404D"/>
    <w:rsid w:val="003F08D1"/>
    <w:rsid w:val="004F5F9E"/>
    <w:rsid w:val="00572578"/>
    <w:rsid w:val="005D0C2C"/>
    <w:rsid w:val="00624C2A"/>
    <w:rsid w:val="007C0760"/>
    <w:rsid w:val="007C39A3"/>
    <w:rsid w:val="00801720"/>
    <w:rsid w:val="0086266E"/>
    <w:rsid w:val="008647AC"/>
    <w:rsid w:val="00A46CCC"/>
    <w:rsid w:val="00A67E83"/>
    <w:rsid w:val="00A94E73"/>
    <w:rsid w:val="00B44CDC"/>
    <w:rsid w:val="00B901F2"/>
    <w:rsid w:val="00BA48DF"/>
    <w:rsid w:val="00C449BE"/>
    <w:rsid w:val="00CE2A98"/>
    <w:rsid w:val="00CF03F2"/>
    <w:rsid w:val="00CF1848"/>
    <w:rsid w:val="00D675A4"/>
    <w:rsid w:val="00D9193D"/>
    <w:rsid w:val="00DF55CC"/>
    <w:rsid w:val="00E03D6C"/>
    <w:rsid w:val="00E6765C"/>
    <w:rsid w:val="00EE1146"/>
    <w:rsid w:val="00FB2565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44CDC"/>
  </w:style>
  <w:style w:type="paragraph" w:styleId="a3">
    <w:name w:val="Normal (Web)"/>
    <w:basedOn w:val="a"/>
    <w:uiPriority w:val="99"/>
    <w:unhideWhenUsed/>
    <w:rsid w:val="0062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C2A"/>
    <w:rPr>
      <w:b/>
      <w:bCs/>
    </w:rPr>
  </w:style>
  <w:style w:type="character" w:customStyle="1" w:styleId="apple-converted-space">
    <w:name w:val="apple-converted-space"/>
    <w:basedOn w:val="a0"/>
    <w:rsid w:val="00624C2A"/>
  </w:style>
  <w:style w:type="paragraph" w:customStyle="1" w:styleId="constitle">
    <w:name w:val="constitle"/>
    <w:basedOn w:val="a"/>
    <w:rsid w:val="004F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F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5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44CDC"/>
  </w:style>
  <w:style w:type="paragraph" w:styleId="a3">
    <w:name w:val="Normal (Web)"/>
    <w:basedOn w:val="a"/>
    <w:uiPriority w:val="99"/>
    <w:unhideWhenUsed/>
    <w:rsid w:val="0062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C2A"/>
    <w:rPr>
      <w:b/>
      <w:bCs/>
    </w:rPr>
  </w:style>
  <w:style w:type="character" w:customStyle="1" w:styleId="apple-converted-space">
    <w:name w:val="apple-converted-space"/>
    <w:basedOn w:val="a0"/>
    <w:rsid w:val="00624C2A"/>
  </w:style>
  <w:style w:type="paragraph" w:customStyle="1" w:styleId="constitle">
    <w:name w:val="constitle"/>
    <w:basedOn w:val="a"/>
    <w:rsid w:val="004F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F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2016-09-30T04:41:00Z</cp:lastPrinted>
  <dcterms:created xsi:type="dcterms:W3CDTF">2016-11-08T09:55:00Z</dcterms:created>
  <dcterms:modified xsi:type="dcterms:W3CDTF">2016-11-08T09:55:00Z</dcterms:modified>
</cp:coreProperties>
</file>